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2B4A9" w14:textId="58D04A37" w:rsidR="005D4F46" w:rsidRDefault="00EE4AF5" w:rsidP="00497EE7">
      <w:r>
        <w:rPr>
          <w:noProof/>
          <w:lang w:val="de-DE" w:eastAsia="de-DE"/>
        </w:rPr>
        <w:drawing>
          <wp:inline distT="0" distB="0" distL="0" distR="0" wp14:anchorId="49BBFA32" wp14:editId="68B2F5FC">
            <wp:extent cx="5759450" cy="16256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id-3.png.jp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B4AA" w14:textId="77777777" w:rsidR="005D4F46" w:rsidRDefault="005D4F46" w:rsidP="00497EE7"/>
    <w:p w14:paraId="6552B4AB" w14:textId="77777777" w:rsidR="005D4F46" w:rsidRDefault="005D4F46" w:rsidP="00497EE7"/>
    <w:p w14:paraId="251E12AD" w14:textId="1967FD81" w:rsidR="009D22E3" w:rsidRPr="009D22E3" w:rsidRDefault="002158AC" w:rsidP="009D22E3">
      <w:pPr>
        <w:pStyle w:val="Default"/>
        <w:rPr>
          <w:rFonts w:ascii="Century Gothic" w:hAnsi="Century Gothic"/>
          <w:b/>
          <w:bCs/>
          <w:color w:val="C00000"/>
          <w:sz w:val="48"/>
          <w:szCs w:val="48"/>
        </w:rPr>
      </w:pPr>
      <w:r w:rsidRPr="002158AC">
        <w:rPr>
          <w:rFonts w:ascii="Century Gothic" w:hAnsi="Century Gothic"/>
          <w:b/>
          <w:bCs/>
          <w:color w:val="C00000"/>
          <w:sz w:val="48"/>
          <w:szCs w:val="48"/>
        </w:rPr>
        <w:t>COVID-19-Präventionskonzept §14 (4)</w:t>
      </w:r>
    </w:p>
    <w:p w14:paraId="0F768B31" w14:textId="7D6100D4" w:rsidR="009D22E3" w:rsidRPr="009D22E3" w:rsidRDefault="002158AC" w:rsidP="009D22E3">
      <w:pPr>
        <w:pStyle w:val="Default"/>
        <w:rPr>
          <w:b/>
          <w:bCs/>
          <w:sz w:val="36"/>
          <w:szCs w:val="36"/>
        </w:rPr>
      </w:pPr>
      <w:r w:rsidRPr="002158AC">
        <w:rPr>
          <w:b/>
          <w:bCs/>
          <w:sz w:val="36"/>
          <w:szCs w:val="36"/>
        </w:rPr>
        <w:t>Außerschulische Jugenderziehung und Jugendarbeit</w:t>
      </w:r>
    </w:p>
    <w:p w14:paraId="7F306636" w14:textId="51C69F68" w:rsidR="00CC605F" w:rsidRDefault="00CC605F" w:rsidP="6B4D2E2D">
      <w:pPr>
        <w:rPr>
          <w:b/>
          <w:bCs/>
          <w:sz w:val="20"/>
          <w:szCs w:val="24"/>
        </w:rPr>
      </w:pPr>
    </w:p>
    <w:p w14:paraId="4777699D" w14:textId="77777777" w:rsidR="009D2C42" w:rsidRDefault="09F688B4" w:rsidP="00CC605F">
      <w:pPr>
        <w:pStyle w:val="Listenabsatz"/>
        <w:numPr>
          <w:ilvl w:val="0"/>
          <w:numId w:val="8"/>
        </w:numPr>
        <w:rPr>
          <w:bCs/>
          <w:sz w:val="24"/>
          <w:szCs w:val="24"/>
        </w:rPr>
      </w:pPr>
      <w:r w:rsidRPr="00A45388">
        <w:rPr>
          <w:bCs/>
          <w:sz w:val="24"/>
          <w:szCs w:val="24"/>
        </w:rPr>
        <w:t xml:space="preserve">Dieses Konzept dient als Beispiel und Vorlage und </w:t>
      </w:r>
      <w:r w:rsidRPr="0089125B">
        <w:rPr>
          <w:bCs/>
          <w:sz w:val="24"/>
          <w:szCs w:val="24"/>
          <w:u w:val="single"/>
        </w:rPr>
        <w:t>soll</w:t>
      </w:r>
      <w:r w:rsidRPr="00A45388">
        <w:rPr>
          <w:bCs/>
          <w:sz w:val="24"/>
          <w:szCs w:val="24"/>
        </w:rPr>
        <w:t xml:space="preserve"> je nach Verein auf die Gegebenheiten angepasst werden.</w:t>
      </w:r>
    </w:p>
    <w:p w14:paraId="0C7952D1" w14:textId="39DB8703" w:rsidR="46642F04" w:rsidRPr="00A45388" w:rsidRDefault="46642F04" w:rsidP="0089125B">
      <w:pPr>
        <w:pStyle w:val="Listenabsatz"/>
        <w:rPr>
          <w:bCs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44BEB" w:rsidRPr="00F6732B" w14:paraId="6552B4AF" w14:textId="77777777" w:rsidTr="7D05EB59">
        <w:tc>
          <w:tcPr>
            <w:tcW w:w="9212" w:type="dxa"/>
            <w:shd w:val="clear" w:color="auto" w:fill="F2F2F2" w:themeFill="background1" w:themeFillShade="F2"/>
          </w:tcPr>
          <w:p w14:paraId="6552B4AE" w14:textId="77777777" w:rsidR="00344BEB" w:rsidRPr="00F6732B" w:rsidRDefault="00344BEB" w:rsidP="00A71C5A">
            <w:pPr>
              <w:pStyle w:val="Default"/>
              <w:rPr>
                <w:rFonts w:ascii="Century Gothic" w:hAnsi="Century Gothic"/>
              </w:rPr>
            </w:pPr>
            <w:r w:rsidRPr="00F6732B">
              <w:rPr>
                <w:rFonts w:ascii="Century Gothic" w:hAnsi="Century Gothic"/>
                <w:b/>
                <w:bCs/>
              </w:rPr>
              <w:t xml:space="preserve">Organisation/Verein: </w:t>
            </w:r>
          </w:p>
        </w:tc>
      </w:tr>
      <w:tr w:rsidR="00344BEB" w:rsidRPr="00F6732B" w14:paraId="6552B4B2" w14:textId="77777777" w:rsidTr="7D05EB59">
        <w:tc>
          <w:tcPr>
            <w:tcW w:w="9212" w:type="dxa"/>
            <w:vAlign w:val="center"/>
          </w:tcPr>
          <w:p w14:paraId="3D2801C1" w14:textId="77777777" w:rsidR="00C7311D" w:rsidRDefault="00C7311D" w:rsidP="00E56573">
            <w:pPr>
              <w:pStyle w:val="Default"/>
              <w:rPr>
                <w:rFonts w:ascii="Century Gothic" w:hAnsi="Century Gothic"/>
                <w:b/>
                <w:bCs/>
                <w:sz w:val="22"/>
                <w:szCs w:val="28"/>
              </w:rPr>
            </w:pPr>
          </w:p>
          <w:p w14:paraId="7DE4BDC3" w14:textId="41999CFA" w:rsidR="005F3746" w:rsidRPr="00C7311D" w:rsidRDefault="00C7311D" w:rsidP="04D75ECF">
            <w:pPr>
              <w:spacing w:after="120" w:line="259" w:lineRule="auto"/>
              <w:ind w:left="360"/>
              <w:rPr>
                <w:i/>
                <w:iCs/>
                <w:sz w:val="23"/>
                <w:szCs w:val="23"/>
              </w:rPr>
            </w:pPr>
            <w:r w:rsidRPr="04D75ECF">
              <w:rPr>
                <w:i/>
                <w:iCs/>
                <w:sz w:val="23"/>
                <w:szCs w:val="23"/>
              </w:rPr>
              <w:t>Name des Musikvereins</w:t>
            </w:r>
          </w:p>
          <w:p w14:paraId="4ED977C4" w14:textId="74047576" w:rsidR="00344BEB" w:rsidRPr="00F6732B" w:rsidRDefault="00344BEB" w:rsidP="04D75ECF">
            <w:pPr>
              <w:pStyle w:val="Default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14:paraId="05CF4FBA" w14:textId="77777777" w:rsidR="00344BEB" w:rsidRDefault="00344BEB" w:rsidP="00E56573">
            <w:pPr>
              <w:pStyle w:val="Default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14:paraId="7D3239FB" w14:textId="77777777" w:rsidR="00CC605F" w:rsidRDefault="00CC605F" w:rsidP="00E56573">
            <w:pPr>
              <w:pStyle w:val="Default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  <w:p w14:paraId="6552B4B1" w14:textId="1FFBD2E0" w:rsidR="00CC605F" w:rsidRPr="00F6732B" w:rsidRDefault="00CC605F" w:rsidP="00E56573">
            <w:pPr>
              <w:pStyle w:val="Default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  <w:tr w:rsidR="00344BEB" w:rsidRPr="00F6732B" w14:paraId="6552B4B4" w14:textId="77777777" w:rsidTr="7D05EB59">
        <w:tc>
          <w:tcPr>
            <w:tcW w:w="9212" w:type="dxa"/>
            <w:shd w:val="clear" w:color="auto" w:fill="F2F2F2" w:themeFill="background1" w:themeFillShade="F2"/>
          </w:tcPr>
          <w:p w14:paraId="6552B4B3" w14:textId="77777777" w:rsidR="00344BEB" w:rsidRPr="00F6732B" w:rsidRDefault="00344BEB" w:rsidP="00A71C5A">
            <w:pPr>
              <w:pStyle w:val="Default"/>
              <w:rPr>
                <w:rFonts w:ascii="Century Gothic" w:hAnsi="Century Gothic"/>
              </w:rPr>
            </w:pPr>
            <w:r w:rsidRPr="00F6732B">
              <w:rPr>
                <w:rFonts w:ascii="Century Gothic" w:hAnsi="Century Gothic"/>
                <w:b/>
                <w:bCs/>
              </w:rPr>
              <w:t xml:space="preserve">Bezeichnung der Veranstaltung bzw. Aktivität und Durchführungszeitraum: </w:t>
            </w:r>
          </w:p>
        </w:tc>
      </w:tr>
      <w:tr w:rsidR="00344BEB" w:rsidRPr="001B19E4" w14:paraId="6552B4B6" w14:textId="77777777" w:rsidTr="7D05EB59">
        <w:tc>
          <w:tcPr>
            <w:tcW w:w="9212" w:type="dxa"/>
            <w:vAlign w:val="center"/>
          </w:tcPr>
          <w:p w14:paraId="5960B16B" w14:textId="5DCB7A73" w:rsidR="00C7311D" w:rsidRPr="00C7311D" w:rsidRDefault="00E56573" w:rsidP="7D05EB59">
            <w:pPr>
              <w:spacing w:after="120" w:line="259" w:lineRule="auto"/>
              <w:ind w:left="360"/>
              <w:rPr>
                <w:i/>
                <w:iCs/>
                <w:sz w:val="23"/>
                <w:szCs w:val="23"/>
              </w:rPr>
            </w:pPr>
            <w:r>
              <w:br/>
            </w:r>
            <w:r w:rsidR="505170AF" w:rsidRPr="7D05EB59">
              <w:rPr>
                <w:i/>
                <w:iCs/>
                <w:sz w:val="23"/>
                <w:szCs w:val="23"/>
              </w:rPr>
              <w:t>Bezeichnung der Veranstaltung (z.B. Probe), Datum der Veranstaltung, Dauer, Ort</w:t>
            </w:r>
            <w:r w:rsidR="4A9F81D8" w:rsidRPr="7D05EB59">
              <w:rPr>
                <w:i/>
                <w:iCs/>
                <w:sz w:val="23"/>
                <w:szCs w:val="23"/>
              </w:rPr>
              <w:t xml:space="preserve">, Wiederholt sich die Veranstaltung </w:t>
            </w:r>
          </w:p>
          <w:p w14:paraId="0F991EBE" w14:textId="0A9ABB9E" w:rsidR="00C7311D" w:rsidRDefault="5A1CC495" w:rsidP="04D75ECF">
            <w:pPr>
              <w:spacing w:after="120" w:line="259" w:lineRule="auto"/>
              <w:ind w:left="360"/>
              <w:rPr>
                <w:i/>
                <w:iCs/>
                <w:sz w:val="23"/>
                <w:szCs w:val="23"/>
              </w:rPr>
            </w:pPr>
            <w:r w:rsidRPr="04D75ECF">
              <w:rPr>
                <w:i/>
                <w:iCs/>
                <w:sz w:val="23"/>
                <w:szCs w:val="23"/>
              </w:rPr>
              <w:t xml:space="preserve">  </w:t>
            </w:r>
          </w:p>
          <w:p w14:paraId="537BDA61" w14:textId="1E99BCEB" w:rsidR="00CC605F" w:rsidRDefault="00CC605F" w:rsidP="04D75ECF">
            <w:pPr>
              <w:spacing w:after="120" w:line="259" w:lineRule="auto"/>
              <w:ind w:left="360"/>
              <w:rPr>
                <w:i/>
                <w:iCs/>
                <w:sz w:val="23"/>
                <w:szCs w:val="23"/>
              </w:rPr>
            </w:pPr>
          </w:p>
          <w:p w14:paraId="0C972CAE" w14:textId="77777777" w:rsidR="00CC605F" w:rsidRPr="00C7311D" w:rsidRDefault="00CC605F" w:rsidP="04D75ECF">
            <w:pPr>
              <w:spacing w:after="120" w:line="259" w:lineRule="auto"/>
              <w:ind w:left="360"/>
              <w:rPr>
                <w:i/>
                <w:iCs/>
                <w:sz w:val="23"/>
                <w:szCs w:val="23"/>
              </w:rPr>
            </w:pPr>
          </w:p>
          <w:p w14:paraId="6552B4B5" w14:textId="703DD81F" w:rsidR="00344BEB" w:rsidRPr="00191CF6" w:rsidRDefault="00EA4DF4" w:rsidP="00C7311D">
            <w:pPr>
              <w:pStyle w:val="KeinLeerraum"/>
              <w:rPr>
                <w:b/>
                <w:bCs/>
                <w:sz w:val="24"/>
                <w:szCs w:val="28"/>
              </w:rPr>
            </w:pPr>
            <w:r w:rsidRPr="00C7311D">
              <w:rPr>
                <w:b/>
                <w:bCs/>
                <w:color w:val="FF0000"/>
                <w:sz w:val="24"/>
                <w:szCs w:val="28"/>
              </w:rPr>
              <w:t xml:space="preserve"> </w:t>
            </w:r>
          </w:p>
        </w:tc>
      </w:tr>
      <w:tr w:rsidR="00344BEB" w:rsidRPr="00F6732B" w14:paraId="6552B4B8" w14:textId="77777777" w:rsidTr="7D05EB59">
        <w:tc>
          <w:tcPr>
            <w:tcW w:w="9212" w:type="dxa"/>
            <w:shd w:val="clear" w:color="auto" w:fill="F2F2F2" w:themeFill="background1" w:themeFillShade="F2"/>
          </w:tcPr>
          <w:p w14:paraId="6552B4B7" w14:textId="77777777" w:rsidR="00344BEB" w:rsidRPr="00F6732B" w:rsidRDefault="00344BEB" w:rsidP="00A71C5A">
            <w:pPr>
              <w:rPr>
                <w:sz w:val="24"/>
                <w:szCs w:val="24"/>
              </w:rPr>
            </w:pPr>
            <w:r w:rsidRPr="00F6732B">
              <w:rPr>
                <w:b/>
                <w:bCs/>
                <w:sz w:val="24"/>
                <w:szCs w:val="24"/>
              </w:rPr>
              <w:t>Ansprechpartner für das Präventionskonzept (Name, Adresse, Tel., E-Mail):</w:t>
            </w:r>
          </w:p>
        </w:tc>
      </w:tr>
      <w:tr w:rsidR="00344BEB" w:rsidRPr="00F6732B" w14:paraId="6552B4BB" w14:textId="77777777" w:rsidTr="7D05EB59">
        <w:tc>
          <w:tcPr>
            <w:tcW w:w="9212" w:type="dxa"/>
          </w:tcPr>
          <w:p w14:paraId="0EB5404A" w14:textId="329910CD" w:rsidR="00344BEB" w:rsidRDefault="00344BEB" w:rsidP="00A71C5A">
            <w:pPr>
              <w:rPr>
                <w:b/>
                <w:bCs/>
                <w:szCs w:val="28"/>
              </w:rPr>
            </w:pPr>
          </w:p>
          <w:p w14:paraId="204F82E5" w14:textId="73A76C60" w:rsidR="00EA4DF4" w:rsidRPr="00F6732B" w:rsidRDefault="19CABA3D" w:rsidP="04D75ECF">
            <w:pPr>
              <w:rPr>
                <w:b/>
                <w:bCs/>
              </w:rPr>
            </w:pPr>
            <w:r w:rsidRPr="04D75ECF">
              <w:rPr>
                <w:rFonts w:eastAsiaTheme="minorEastAsia"/>
                <w:i/>
                <w:iCs/>
                <w:sz w:val="23"/>
                <w:szCs w:val="23"/>
              </w:rPr>
              <w:t xml:space="preserve">      </w:t>
            </w:r>
            <w:r w:rsidR="0111D337" w:rsidRPr="04D75ECF">
              <w:rPr>
                <w:rFonts w:eastAsiaTheme="minorEastAsia"/>
                <w:i/>
                <w:iCs/>
                <w:sz w:val="23"/>
                <w:szCs w:val="23"/>
              </w:rPr>
              <w:t>Name und Kontaktdaten des Ansprechpartners</w:t>
            </w:r>
            <w:r w:rsidR="0111D337" w:rsidRPr="04D75ECF">
              <w:rPr>
                <w:b/>
                <w:bCs/>
              </w:rPr>
              <w:t xml:space="preserve"> </w:t>
            </w:r>
          </w:p>
          <w:p w14:paraId="1DDB5F88" w14:textId="4FD15104" w:rsidR="00EA4DF4" w:rsidRDefault="00EA4DF4" w:rsidP="04D75ECF">
            <w:pPr>
              <w:rPr>
                <w:b/>
                <w:bCs/>
              </w:rPr>
            </w:pPr>
          </w:p>
          <w:p w14:paraId="28D048F9" w14:textId="144196C2" w:rsidR="00CC605F" w:rsidRDefault="00CC605F" w:rsidP="04D75ECF">
            <w:pPr>
              <w:rPr>
                <w:b/>
                <w:bCs/>
              </w:rPr>
            </w:pPr>
          </w:p>
          <w:p w14:paraId="43EA72C4" w14:textId="77777777" w:rsidR="00CC605F" w:rsidRPr="00F6732B" w:rsidRDefault="00CC605F" w:rsidP="04D75ECF">
            <w:pPr>
              <w:rPr>
                <w:b/>
                <w:bCs/>
              </w:rPr>
            </w:pPr>
          </w:p>
          <w:p w14:paraId="6552B4BA" w14:textId="4E3C2865" w:rsidR="00EA4DF4" w:rsidRPr="00F6732B" w:rsidRDefault="00EA4DF4" w:rsidP="04D75ECF">
            <w:pPr>
              <w:rPr>
                <w:b/>
                <w:bCs/>
              </w:rPr>
            </w:pPr>
          </w:p>
        </w:tc>
      </w:tr>
    </w:tbl>
    <w:p w14:paraId="6552B4BC" w14:textId="77777777" w:rsidR="00344BEB" w:rsidRDefault="00344BEB" w:rsidP="00344BEB">
      <w:pPr>
        <w:rPr>
          <w:sz w:val="8"/>
        </w:rPr>
      </w:pPr>
    </w:p>
    <w:p w14:paraId="72083D79" w14:textId="5913CB90" w:rsidR="00CC605F" w:rsidRDefault="00CC605F">
      <w:pPr>
        <w:rPr>
          <w:sz w:val="8"/>
        </w:rPr>
      </w:pPr>
      <w:r>
        <w:rPr>
          <w:sz w:val="8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44BEB" w:rsidRPr="00F6732B" w14:paraId="6552B4BE" w14:textId="77777777" w:rsidTr="4A26B26C">
        <w:tc>
          <w:tcPr>
            <w:tcW w:w="9212" w:type="dxa"/>
            <w:shd w:val="clear" w:color="auto" w:fill="F2F2F2" w:themeFill="background1" w:themeFillShade="F2"/>
          </w:tcPr>
          <w:p w14:paraId="6552B4BD" w14:textId="52C0E74F" w:rsidR="00344BEB" w:rsidRPr="00F6732B" w:rsidRDefault="00BD50CE" w:rsidP="00BD50C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1. Maßnahmen zur Schulung/</w:t>
            </w:r>
            <w:r w:rsidR="2E1ED67E" w:rsidRPr="0A18E715">
              <w:rPr>
                <w:b/>
                <w:bCs/>
                <w:sz w:val="24"/>
                <w:szCs w:val="24"/>
              </w:rPr>
              <w:t xml:space="preserve">Information </w:t>
            </w:r>
            <w:r w:rsidR="00344BEB" w:rsidRPr="0A18E715">
              <w:rPr>
                <w:b/>
                <w:bCs/>
                <w:sz w:val="24"/>
                <w:szCs w:val="24"/>
              </w:rPr>
              <w:t xml:space="preserve">der </w:t>
            </w:r>
            <w:r w:rsidR="5A1CC495" w:rsidRPr="0A18E715">
              <w:rPr>
                <w:b/>
                <w:bCs/>
                <w:sz w:val="24"/>
                <w:szCs w:val="24"/>
              </w:rPr>
              <w:t>Mitglieder</w:t>
            </w:r>
            <w:r w:rsidR="6A9B44BE" w:rsidRPr="0A18E715">
              <w:rPr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344BEB" w:rsidRPr="00F6732B" w14:paraId="6552B4C1" w14:textId="77777777" w:rsidTr="4A26B26C">
        <w:tc>
          <w:tcPr>
            <w:tcW w:w="9212" w:type="dxa"/>
          </w:tcPr>
          <w:p w14:paraId="1A9D3567" w14:textId="0D78F7B7" w:rsidR="56169ADE" w:rsidRPr="00BD50CE" w:rsidRDefault="009D22E3" w:rsidP="04D75ECF">
            <w:pPr>
              <w:spacing w:after="120"/>
              <w:ind w:left="360"/>
              <w:rPr>
                <w:iCs/>
                <w:sz w:val="23"/>
                <w:szCs w:val="23"/>
              </w:rPr>
            </w:pPr>
            <w:r w:rsidRPr="009D22E3">
              <w:rPr>
                <w:iCs/>
                <w:sz w:val="23"/>
                <w:szCs w:val="23"/>
                <w:u w:val="single"/>
              </w:rPr>
              <w:t>Beispiel:</w:t>
            </w:r>
            <w:r>
              <w:rPr>
                <w:iCs/>
                <w:sz w:val="23"/>
                <w:szCs w:val="23"/>
              </w:rPr>
              <w:t xml:space="preserve"> </w:t>
            </w:r>
            <w:r w:rsidR="56169ADE" w:rsidRPr="00BD50CE">
              <w:rPr>
                <w:iCs/>
                <w:sz w:val="23"/>
                <w:szCs w:val="23"/>
              </w:rPr>
              <w:t>Datum</w:t>
            </w:r>
            <w:r w:rsidR="00BD50CE" w:rsidRPr="00BD50CE">
              <w:rPr>
                <w:iCs/>
                <w:sz w:val="23"/>
                <w:szCs w:val="23"/>
              </w:rPr>
              <w:t xml:space="preserve">, </w:t>
            </w:r>
            <w:r w:rsidR="56169ADE" w:rsidRPr="00BD50CE">
              <w:rPr>
                <w:iCs/>
                <w:sz w:val="23"/>
                <w:szCs w:val="23"/>
              </w:rPr>
              <w:t>Dauer</w:t>
            </w:r>
            <w:r w:rsidR="00BD50CE" w:rsidRPr="00BD50CE">
              <w:rPr>
                <w:iCs/>
                <w:sz w:val="23"/>
                <w:szCs w:val="23"/>
              </w:rPr>
              <w:t xml:space="preserve"> oder Art der </w:t>
            </w:r>
            <w:r w:rsidR="56169ADE" w:rsidRPr="00BD50CE">
              <w:rPr>
                <w:iCs/>
                <w:sz w:val="23"/>
                <w:szCs w:val="23"/>
              </w:rPr>
              <w:t>Schulung</w:t>
            </w:r>
            <w:r w:rsidR="00BD50CE" w:rsidRPr="00BD50CE">
              <w:rPr>
                <w:iCs/>
                <w:sz w:val="23"/>
                <w:szCs w:val="23"/>
              </w:rPr>
              <w:t>/Information</w:t>
            </w:r>
            <w:r w:rsidR="56169ADE" w:rsidRPr="00BD50CE">
              <w:rPr>
                <w:iCs/>
                <w:sz w:val="23"/>
                <w:szCs w:val="23"/>
              </w:rPr>
              <w:t xml:space="preserve">, besprochene Inhalte, ausgehändigte Materialien, möglicher Ablauf: </w:t>
            </w:r>
          </w:p>
          <w:p w14:paraId="7ECFF9E4" w14:textId="2C63FFEE" w:rsidR="0025007A" w:rsidRPr="00EF2DF8" w:rsidRDefault="44764682" w:rsidP="4A26B26C">
            <w:pPr>
              <w:pStyle w:val="Listenabsatz"/>
              <w:numPr>
                <w:ilvl w:val="0"/>
                <w:numId w:val="2"/>
              </w:numPr>
              <w:spacing w:line="259" w:lineRule="auto"/>
              <w:rPr>
                <w:rFonts w:asciiTheme="minorHAnsi" w:eastAsiaTheme="minorEastAsia" w:hAnsiTheme="minorHAnsi"/>
                <w:i/>
                <w:iCs/>
                <w:color w:val="808080" w:themeColor="background1" w:themeShade="80"/>
              </w:rPr>
            </w:pPr>
            <w:r w:rsidRPr="00EF2DF8">
              <w:rPr>
                <w:i/>
                <w:iCs/>
                <w:color w:val="808080" w:themeColor="background1" w:themeShade="80"/>
              </w:rPr>
              <w:t>Dieses</w:t>
            </w:r>
            <w:r w:rsidR="00344BEB" w:rsidRPr="00EF2DF8">
              <w:rPr>
                <w:i/>
                <w:iCs/>
                <w:color w:val="808080" w:themeColor="background1" w:themeShade="80"/>
              </w:rPr>
              <w:t xml:space="preserve"> Konzept inkl. der dazugehörigen Grafiken, sowie auch die Empfehlungen des Ministeriums </w:t>
            </w:r>
            <w:r w:rsidRPr="00EF2DF8">
              <w:rPr>
                <w:i/>
                <w:iCs/>
                <w:color w:val="808080" w:themeColor="background1" w:themeShade="80"/>
              </w:rPr>
              <w:t>lieg</w:t>
            </w:r>
            <w:r w:rsidR="1AC39808" w:rsidRPr="00EF2DF8">
              <w:rPr>
                <w:i/>
                <w:iCs/>
                <w:color w:val="808080" w:themeColor="background1" w:themeShade="80"/>
              </w:rPr>
              <w:t>en</w:t>
            </w:r>
            <w:r w:rsidRPr="00EF2DF8">
              <w:rPr>
                <w:i/>
                <w:iCs/>
                <w:color w:val="808080" w:themeColor="background1" w:themeShade="80"/>
              </w:rPr>
              <w:t xml:space="preserve"> vor Ort auf un</w:t>
            </w:r>
            <w:r w:rsidR="53DF9BE5" w:rsidRPr="00EF2DF8">
              <w:rPr>
                <w:rFonts w:eastAsiaTheme="minorEastAsia"/>
                <w:i/>
                <w:iCs/>
                <w:color w:val="808080" w:themeColor="background1" w:themeShade="80"/>
              </w:rPr>
              <w:t>d</w:t>
            </w:r>
            <w:r w:rsidRPr="00EF2DF8">
              <w:rPr>
                <w:rFonts w:eastAsiaTheme="minorEastAsia"/>
                <w:i/>
                <w:iCs/>
                <w:color w:val="808080" w:themeColor="background1" w:themeShade="80"/>
              </w:rPr>
              <w:t xml:space="preserve"> </w:t>
            </w:r>
            <w:r w:rsidR="0025007A" w:rsidRPr="00EF2DF8">
              <w:rPr>
                <w:rFonts w:eastAsiaTheme="minorEastAsia"/>
                <w:i/>
                <w:iCs/>
                <w:color w:val="808080" w:themeColor="background1" w:themeShade="80"/>
              </w:rPr>
              <w:t>können</w:t>
            </w:r>
            <w:r w:rsidR="4FAF30B3" w:rsidRPr="00EF2DF8">
              <w:rPr>
                <w:rFonts w:eastAsiaTheme="minorEastAsia"/>
                <w:i/>
                <w:iCs/>
                <w:color w:val="808080" w:themeColor="background1" w:themeShade="80"/>
              </w:rPr>
              <w:t xml:space="preserve"> </w:t>
            </w:r>
            <w:r w:rsidRPr="00EF2DF8">
              <w:rPr>
                <w:rFonts w:eastAsiaTheme="minorEastAsia"/>
                <w:i/>
                <w:iCs/>
                <w:color w:val="808080" w:themeColor="background1" w:themeShade="80"/>
              </w:rPr>
              <w:t>eingesehen werden</w:t>
            </w:r>
            <w:r w:rsidR="46B796B1" w:rsidRPr="00EF2DF8">
              <w:rPr>
                <w:rFonts w:eastAsiaTheme="minorEastAsia"/>
                <w:i/>
                <w:iCs/>
                <w:color w:val="808080" w:themeColor="background1" w:themeShade="80"/>
              </w:rPr>
              <w:t>.</w:t>
            </w:r>
            <w:r w:rsidR="4A707863" w:rsidRPr="00EF2DF8">
              <w:rPr>
                <w:rFonts w:eastAsiaTheme="minorEastAsia"/>
                <w:i/>
                <w:iCs/>
                <w:color w:val="808080" w:themeColor="background1" w:themeShade="80"/>
              </w:rPr>
              <w:t xml:space="preserve"> </w:t>
            </w:r>
            <w:r w:rsidR="1CCE2DFA" w:rsidRPr="00EF2DF8">
              <w:rPr>
                <w:rFonts w:eastAsiaTheme="minorEastAsia"/>
                <w:i/>
                <w:iCs/>
                <w:color w:val="808080" w:themeColor="background1" w:themeShade="80"/>
              </w:rPr>
              <w:t xml:space="preserve"> z.B. an einer Informationstafel</w:t>
            </w:r>
            <w:r w:rsidR="00344BEB" w:rsidRPr="00EF2DF8">
              <w:rPr>
                <w:rFonts w:eastAsiaTheme="minorEastAsia"/>
                <w:i/>
                <w:iCs/>
                <w:color w:val="808080" w:themeColor="background1" w:themeShade="80"/>
              </w:rPr>
              <w:t xml:space="preserve">. </w:t>
            </w:r>
          </w:p>
          <w:p w14:paraId="6552B4BF" w14:textId="5F745B73" w:rsidR="00344BEB" w:rsidRPr="00EF2DF8" w:rsidRDefault="4BCB99F5" w:rsidP="4A26B26C">
            <w:pPr>
              <w:pStyle w:val="Listenabsatz"/>
              <w:numPr>
                <w:ilvl w:val="0"/>
                <w:numId w:val="2"/>
              </w:numPr>
              <w:spacing w:line="259" w:lineRule="auto"/>
              <w:rPr>
                <w:rFonts w:asciiTheme="minorHAnsi" w:eastAsiaTheme="minorEastAsia" w:hAnsiTheme="minorHAnsi"/>
                <w:i/>
                <w:iCs/>
                <w:color w:val="808080" w:themeColor="background1" w:themeShade="80"/>
              </w:rPr>
            </w:pPr>
            <w:r w:rsidRPr="00EF2DF8">
              <w:rPr>
                <w:rFonts w:eastAsiaTheme="minorEastAsia"/>
                <w:i/>
                <w:iCs/>
                <w:color w:val="808080" w:themeColor="background1" w:themeShade="80"/>
              </w:rPr>
              <w:t xml:space="preserve">Sie werden den </w:t>
            </w:r>
            <w:r w:rsidR="13D7E1D5" w:rsidRPr="00EF2DF8">
              <w:rPr>
                <w:rFonts w:eastAsiaTheme="minorEastAsia"/>
                <w:i/>
                <w:iCs/>
                <w:color w:val="808080" w:themeColor="background1" w:themeShade="80"/>
              </w:rPr>
              <w:t xml:space="preserve">Mitgliedern zudem digital zur Verfügung gestellt. </w:t>
            </w:r>
          </w:p>
          <w:p w14:paraId="5545FC43" w14:textId="2FCAA802" w:rsidR="00191CF6" w:rsidRPr="00EF2DF8" w:rsidRDefault="4E05F905" w:rsidP="00191CF6">
            <w:pPr>
              <w:pStyle w:val="Listenabsatz"/>
              <w:numPr>
                <w:ilvl w:val="0"/>
                <w:numId w:val="2"/>
              </w:numPr>
              <w:spacing w:after="120"/>
              <w:contextualSpacing w:val="0"/>
              <w:rPr>
                <w:b/>
                <w:bCs/>
                <w:color w:val="808080" w:themeColor="background1" w:themeShade="80"/>
              </w:rPr>
            </w:pPr>
            <w:r w:rsidRPr="00EF2DF8">
              <w:rPr>
                <w:i/>
                <w:iCs/>
                <w:color w:val="808080" w:themeColor="background1" w:themeShade="80"/>
              </w:rPr>
              <w:t>Alle</w:t>
            </w:r>
            <w:r w:rsidR="3264AC14" w:rsidRPr="00EF2DF8">
              <w:rPr>
                <w:i/>
                <w:iCs/>
                <w:color w:val="808080" w:themeColor="background1" w:themeShade="80"/>
              </w:rPr>
              <w:t xml:space="preserve"> </w:t>
            </w:r>
            <w:r w:rsidR="2443F800" w:rsidRPr="00EF2DF8">
              <w:rPr>
                <w:i/>
                <w:iCs/>
                <w:color w:val="808080" w:themeColor="background1" w:themeShade="80"/>
              </w:rPr>
              <w:t xml:space="preserve">Mitglieder </w:t>
            </w:r>
            <w:r w:rsidR="00344BEB" w:rsidRPr="00EF2DF8">
              <w:rPr>
                <w:i/>
                <w:iCs/>
                <w:color w:val="808080" w:themeColor="background1" w:themeShade="80"/>
              </w:rPr>
              <w:t>werden angehalten</w:t>
            </w:r>
            <w:r w:rsidR="4D1F003C" w:rsidRPr="00EF2DF8">
              <w:rPr>
                <w:i/>
                <w:iCs/>
                <w:color w:val="808080" w:themeColor="background1" w:themeShade="80"/>
              </w:rPr>
              <w:t>,</w:t>
            </w:r>
            <w:r w:rsidR="00344BEB" w:rsidRPr="00EF2DF8">
              <w:rPr>
                <w:i/>
                <w:iCs/>
                <w:color w:val="808080" w:themeColor="background1" w:themeShade="80"/>
              </w:rPr>
              <w:t xml:space="preserve"> das</w:t>
            </w:r>
            <w:r w:rsidR="7E523F6E" w:rsidRPr="00EF2DF8">
              <w:rPr>
                <w:i/>
                <w:iCs/>
                <w:color w:val="808080" w:themeColor="background1" w:themeShade="80"/>
              </w:rPr>
              <w:t xml:space="preserve"> Präventionskonzept zu beachten</w:t>
            </w:r>
            <w:r w:rsidR="2C6A3157" w:rsidRPr="00EF2DF8">
              <w:rPr>
                <w:i/>
                <w:iCs/>
                <w:color w:val="808080" w:themeColor="background1" w:themeShade="80"/>
              </w:rPr>
              <w:t>.</w:t>
            </w:r>
            <w:r w:rsidR="7E523F6E" w:rsidRPr="00EF2DF8">
              <w:rPr>
                <w:i/>
                <w:iCs/>
                <w:color w:val="808080" w:themeColor="background1" w:themeShade="80"/>
              </w:rPr>
              <w:t xml:space="preserve"> </w:t>
            </w:r>
          </w:p>
          <w:p w14:paraId="6552B4C0" w14:textId="0B25B6A4" w:rsidR="00C7311D" w:rsidRPr="00EF2DF8" w:rsidRDefault="069D7B40" w:rsidP="00EF2DF8">
            <w:pPr>
              <w:pStyle w:val="Listenabsatz"/>
              <w:numPr>
                <w:ilvl w:val="0"/>
                <w:numId w:val="2"/>
              </w:numPr>
              <w:spacing w:after="120"/>
              <w:contextualSpacing w:val="0"/>
              <w:rPr>
                <w:i/>
                <w:iCs/>
                <w:color w:val="808080" w:themeColor="background1" w:themeShade="80"/>
              </w:rPr>
            </w:pPr>
            <w:r w:rsidRPr="00EF2DF8">
              <w:rPr>
                <w:i/>
                <w:iCs/>
                <w:color w:val="808080" w:themeColor="background1" w:themeShade="80"/>
              </w:rPr>
              <w:t>Aufkommende Fragen</w:t>
            </w:r>
            <w:r w:rsidR="00BD50CE" w:rsidRPr="00EF2DF8">
              <w:rPr>
                <w:i/>
                <w:iCs/>
                <w:color w:val="808080" w:themeColor="background1" w:themeShade="80"/>
              </w:rPr>
              <w:t xml:space="preserve"> und Anregungen </w:t>
            </w:r>
            <w:r w:rsidRPr="00EF2DF8">
              <w:rPr>
                <w:i/>
                <w:iCs/>
                <w:color w:val="808080" w:themeColor="background1" w:themeShade="80"/>
              </w:rPr>
              <w:t>werden in das Konzept eingearbeitet</w:t>
            </w:r>
            <w:r w:rsidR="00BD50CE" w:rsidRPr="00EF2DF8">
              <w:rPr>
                <w:i/>
                <w:iCs/>
                <w:color w:val="808080" w:themeColor="background1" w:themeShade="80"/>
              </w:rPr>
              <w:t>/ergänzt</w:t>
            </w:r>
            <w:r w:rsidRPr="00EF2DF8">
              <w:rPr>
                <w:i/>
                <w:iCs/>
                <w:color w:val="808080" w:themeColor="background1" w:themeShade="80"/>
              </w:rPr>
              <w:t xml:space="preserve">. </w:t>
            </w:r>
            <w:r w:rsidR="00344BEB" w:rsidRPr="00EF2DF8">
              <w:rPr>
                <w:i/>
                <w:iCs/>
                <w:color w:val="808080" w:themeColor="background1" w:themeShade="80"/>
              </w:rPr>
              <w:t xml:space="preserve"> </w:t>
            </w:r>
          </w:p>
        </w:tc>
      </w:tr>
    </w:tbl>
    <w:p w14:paraId="6552B4C2" w14:textId="0FB51683" w:rsidR="001214E2" w:rsidRDefault="001214E2" w:rsidP="00344BEB">
      <w:pPr>
        <w:rPr>
          <w:sz w:val="6"/>
        </w:rPr>
      </w:pPr>
    </w:p>
    <w:p w14:paraId="2B8B07C0" w14:textId="77777777" w:rsidR="00344BEB" w:rsidRPr="006C50DB" w:rsidRDefault="00344BEB" w:rsidP="00344BEB">
      <w:pPr>
        <w:rPr>
          <w:sz w:val="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44BEB" w:rsidRPr="00F6732B" w14:paraId="6552B4C4" w14:textId="77777777" w:rsidTr="4A26B26C">
        <w:tc>
          <w:tcPr>
            <w:tcW w:w="9212" w:type="dxa"/>
            <w:shd w:val="clear" w:color="auto" w:fill="F2F2F2" w:themeFill="background1" w:themeFillShade="F2"/>
          </w:tcPr>
          <w:p w14:paraId="6552B4C3" w14:textId="77777777" w:rsidR="00344BEB" w:rsidRPr="00F6732B" w:rsidRDefault="00344BEB" w:rsidP="00A71C5A">
            <w:pPr>
              <w:rPr>
                <w:sz w:val="24"/>
                <w:szCs w:val="24"/>
              </w:rPr>
            </w:pPr>
            <w:r w:rsidRPr="00F6732B">
              <w:rPr>
                <w:b/>
                <w:bCs/>
                <w:sz w:val="24"/>
                <w:szCs w:val="24"/>
              </w:rPr>
              <w:t>2. Spezifische Hygienemaßnahmen</w:t>
            </w:r>
          </w:p>
        </w:tc>
      </w:tr>
      <w:tr w:rsidR="00344BEB" w:rsidRPr="00F6732B" w14:paraId="6552B4CE" w14:textId="77777777" w:rsidTr="4A26B26C">
        <w:tc>
          <w:tcPr>
            <w:tcW w:w="9212" w:type="dxa"/>
          </w:tcPr>
          <w:p w14:paraId="38C0DCC6" w14:textId="6CB64D32" w:rsidR="00E56573" w:rsidRPr="00BD50CE" w:rsidRDefault="1B224473" w:rsidP="04D75ECF">
            <w:pPr>
              <w:spacing w:after="80"/>
              <w:ind w:left="357"/>
              <w:rPr>
                <w:iCs/>
                <w:sz w:val="23"/>
                <w:szCs w:val="23"/>
              </w:rPr>
            </w:pPr>
            <w:r w:rsidRPr="009D22E3">
              <w:rPr>
                <w:iCs/>
                <w:sz w:val="23"/>
                <w:szCs w:val="23"/>
                <w:u w:val="single"/>
              </w:rPr>
              <w:t>Beispiel:</w:t>
            </w:r>
            <w:r w:rsidRPr="00BD50CE">
              <w:rPr>
                <w:iCs/>
                <w:sz w:val="23"/>
                <w:szCs w:val="23"/>
              </w:rPr>
              <w:t xml:space="preserve"> Welche Aktivitäten gibt es bei </w:t>
            </w:r>
            <w:r w:rsidR="003960B4" w:rsidRPr="00BD50CE">
              <w:rPr>
                <w:iCs/>
                <w:sz w:val="23"/>
                <w:szCs w:val="23"/>
              </w:rPr>
              <w:t>der</w:t>
            </w:r>
            <w:r w:rsidRPr="00BD50CE">
              <w:rPr>
                <w:iCs/>
                <w:sz w:val="23"/>
                <w:szCs w:val="23"/>
              </w:rPr>
              <w:t xml:space="preserve"> </w:t>
            </w:r>
            <w:r w:rsidR="003960B4" w:rsidRPr="00BD50CE">
              <w:rPr>
                <w:iCs/>
                <w:sz w:val="23"/>
                <w:szCs w:val="23"/>
              </w:rPr>
              <w:t>Probe</w:t>
            </w:r>
            <w:r w:rsidRPr="00BD50CE">
              <w:rPr>
                <w:iCs/>
                <w:sz w:val="23"/>
                <w:szCs w:val="23"/>
              </w:rPr>
              <w:t xml:space="preserve"> und was kann getan werden</w:t>
            </w:r>
            <w:r w:rsidR="0C4DA252" w:rsidRPr="00BD50CE">
              <w:rPr>
                <w:iCs/>
                <w:sz w:val="23"/>
                <w:szCs w:val="23"/>
              </w:rPr>
              <w:t>,</w:t>
            </w:r>
            <w:r w:rsidRPr="00BD50CE">
              <w:rPr>
                <w:iCs/>
                <w:sz w:val="23"/>
                <w:szCs w:val="23"/>
              </w:rPr>
              <w:t xml:space="preserve"> um das Infektionsrisiko zu minimieren?</w:t>
            </w:r>
            <w:r w:rsidR="003960B4" w:rsidRPr="00BD50CE">
              <w:rPr>
                <w:iCs/>
                <w:sz w:val="23"/>
                <w:szCs w:val="23"/>
              </w:rPr>
              <w:br/>
            </w:r>
            <w:r w:rsidRPr="00BD50CE">
              <w:rPr>
                <w:iCs/>
                <w:sz w:val="23"/>
                <w:szCs w:val="23"/>
              </w:rPr>
              <w:t>Gegenstände, Räumlichkeiten, Flächen werden wie oft gereinigt? Wie oft desinfiziert? Kann gelüftet werden?</w:t>
            </w:r>
          </w:p>
          <w:p w14:paraId="7C38106D" w14:textId="77777777" w:rsidR="00EE4AF5" w:rsidRPr="00BD50CE" w:rsidRDefault="00EE4AF5" w:rsidP="00EE4AF5">
            <w:pPr>
              <w:spacing w:after="80"/>
              <w:ind w:left="357"/>
              <w:rPr>
                <w:iCs/>
                <w:sz w:val="23"/>
                <w:szCs w:val="23"/>
              </w:rPr>
            </w:pPr>
            <w:r w:rsidRPr="00BD50CE">
              <w:rPr>
                <w:iCs/>
                <w:sz w:val="23"/>
                <w:szCs w:val="23"/>
              </w:rPr>
              <w:t>Klärung über die Hygienemaßnahme bei Benutzung von Räumen durch unterschiedliche Gruppen.</w:t>
            </w:r>
          </w:p>
          <w:p w14:paraId="40C8AC6D" w14:textId="77777777" w:rsidR="002B71A2" w:rsidRPr="00EF2DF8" w:rsidRDefault="002B71A2" w:rsidP="00E56573">
            <w:pPr>
              <w:spacing w:after="80"/>
              <w:ind w:left="357"/>
              <w:rPr>
                <w:bCs/>
                <w:sz w:val="8"/>
                <w:szCs w:val="8"/>
              </w:rPr>
            </w:pPr>
          </w:p>
          <w:p w14:paraId="02D09167" w14:textId="79AA0EE0" w:rsidR="00C7311D" w:rsidRPr="00EF2DF8" w:rsidRDefault="00EE4AF5" w:rsidP="00C7311D">
            <w:pPr>
              <w:spacing w:after="120"/>
              <w:ind w:left="360"/>
              <w:rPr>
                <w:i/>
                <w:iCs/>
                <w:color w:val="808080" w:themeColor="background1" w:themeShade="80"/>
                <w:szCs w:val="23"/>
                <w:u w:val="single"/>
              </w:rPr>
            </w:pPr>
            <w:r w:rsidRPr="00EF2DF8">
              <w:rPr>
                <w:i/>
                <w:iCs/>
                <w:color w:val="808080" w:themeColor="background1" w:themeShade="80"/>
                <w:szCs w:val="23"/>
                <w:u w:val="single"/>
              </w:rPr>
              <w:t>Vorschlä</w:t>
            </w:r>
            <w:r w:rsidR="00C7311D" w:rsidRPr="00EF2DF8">
              <w:rPr>
                <w:i/>
                <w:iCs/>
                <w:color w:val="808080" w:themeColor="background1" w:themeShade="80"/>
                <w:szCs w:val="23"/>
                <w:u w:val="single"/>
              </w:rPr>
              <w:t>g</w:t>
            </w:r>
            <w:r w:rsidRPr="00EF2DF8">
              <w:rPr>
                <w:i/>
                <w:iCs/>
                <w:color w:val="808080" w:themeColor="background1" w:themeShade="80"/>
                <w:szCs w:val="23"/>
                <w:u w:val="single"/>
              </w:rPr>
              <w:t>e</w:t>
            </w:r>
            <w:r w:rsidR="00C7311D" w:rsidRPr="00EF2DF8">
              <w:rPr>
                <w:i/>
                <w:iCs/>
                <w:color w:val="808080" w:themeColor="background1" w:themeShade="80"/>
                <w:szCs w:val="23"/>
                <w:u w:val="single"/>
              </w:rPr>
              <w:t xml:space="preserve">: </w:t>
            </w:r>
          </w:p>
          <w:p w14:paraId="3407A65D" w14:textId="77777777" w:rsidR="00EE4AF5" w:rsidRPr="00EF2DF8" w:rsidRDefault="00EE4AF5" w:rsidP="00EE4AF5">
            <w:pPr>
              <w:pStyle w:val="Listenabsatz"/>
              <w:numPr>
                <w:ilvl w:val="0"/>
                <w:numId w:val="2"/>
              </w:numPr>
              <w:spacing w:after="80"/>
              <w:ind w:left="714" w:hanging="357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In diesem Konzept wird auf </w:t>
            </w:r>
            <w:r w:rsidRPr="00EF2DF8">
              <w:rPr>
                <w:color w:val="808080" w:themeColor="background1" w:themeShade="80"/>
                <w:sz w:val="23"/>
                <w:szCs w:val="23"/>
                <w:u w:val="single"/>
              </w:rPr>
              <w:t>spezielle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 Hygienemaßnahmen im Ablauf der Probe eingegangen.  </w:t>
            </w:r>
          </w:p>
          <w:p w14:paraId="6C7A65E5" w14:textId="5E13D376" w:rsidR="002B4A86" w:rsidRPr="00EF2DF8" w:rsidRDefault="0049547C" w:rsidP="00EE4AF5">
            <w:pPr>
              <w:pStyle w:val="Listenabsatz"/>
              <w:numPr>
                <w:ilvl w:val="1"/>
                <w:numId w:val="2"/>
              </w:numPr>
              <w:spacing w:after="80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>Das</w:t>
            </w:r>
            <w:r w:rsidR="7C46E774" w:rsidRPr="00EF2DF8">
              <w:rPr>
                <w:color w:val="808080" w:themeColor="background1" w:themeShade="80"/>
                <w:sz w:val="23"/>
                <w:szCs w:val="23"/>
              </w:rPr>
              <w:t xml:space="preserve"> 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Tragen einer Atemschutzmaske ist </w:t>
            </w:r>
            <w:r w:rsidR="003960B4" w:rsidRPr="00EF2DF8">
              <w:rPr>
                <w:color w:val="808080" w:themeColor="background1" w:themeShade="80"/>
                <w:sz w:val="23"/>
                <w:szCs w:val="23"/>
              </w:rPr>
              <w:t xml:space="preserve">laut der </w:t>
            </w:r>
            <w:r w:rsidR="003C460C" w:rsidRPr="00EF2DF8">
              <w:rPr>
                <w:color w:val="808080" w:themeColor="background1" w:themeShade="80"/>
                <w:sz w:val="23"/>
                <w:szCs w:val="23"/>
              </w:rPr>
              <w:t xml:space="preserve">jeweils </w:t>
            </w:r>
            <w:r w:rsidR="003960B4" w:rsidRPr="00EF2DF8">
              <w:rPr>
                <w:color w:val="808080" w:themeColor="background1" w:themeShade="80"/>
                <w:sz w:val="23"/>
                <w:szCs w:val="23"/>
              </w:rPr>
              <w:t xml:space="preserve">aktuell gültigen Verordnung 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>zu definieren</w:t>
            </w:r>
            <w:r w:rsidR="003960B4" w:rsidRPr="00EF2DF8">
              <w:rPr>
                <w:color w:val="808080" w:themeColor="background1" w:themeShade="80"/>
                <w:sz w:val="23"/>
                <w:szCs w:val="23"/>
              </w:rPr>
              <w:t>.</w:t>
            </w:r>
            <w:r w:rsidR="006657B2" w:rsidRPr="00EF2DF8">
              <w:rPr>
                <w:color w:val="808080" w:themeColor="background1" w:themeShade="80"/>
                <w:sz w:val="23"/>
                <w:szCs w:val="23"/>
              </w:rPr>
              <w:t xml:space="preserve"> </w:t>
            </w:r>
          </w:p>
          <w:p w14:paraId="2AA70307" w14:textId="3864AA2D" w:rsidR="004D6CE4" w:rsidRPr="00EF2DF8" w:rsidRDefault="51E66EC0" w:rsidP="04D75ECF">
            <w:pPr>
              <w:pStyle w:val="Listenabsatz"/>
              <w:numPr>
                <w:ilvl w:val="1"/>
                <w:numId w:val="2"/>
              </w:numPr>
              <w:spacing w:after="80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>Generell wird auf</w:t>
            </w:r>
            <w:r w:rsidR="003C460C" w:rsidRPr="00EF2DF8">
              <w:rPr>
                <w:color w:val="808080" w:themeColor="background1" w:themeShade="80"/>
                <w:sz w:val="23"/>
                <w:szCs w:val="23"/>
              </w:rPr>
              <w:t xml:space="preserve"> möglichst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 große Räumlichkeiten zurückgegriffen, </w:t>
            </w:r>
            <w:r w:rsidR="549A1F59" w:rsidRPr="00EF2DF8">
              <w:rPr>
                <w:color w:val="808080" w:themeColor="background1" w:themeShade="80"/>
                <w:sz w:val="23"/>
                <w:szCs w:val="23"/>
              </w:rPr>
              <w:t>um die Abstandsregeln berücksichtigen zu können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. </w:t>
            </w:r>
          </w:p>
          <w:p w14:paraId="091787B0" w14:textId="011F29AC" w:rsidR="004D6CE4" w:rsidRPr="00EF2DF8" w:rsidRDefault="51E66EC0" w:rsidP="04D75ECF">
            <w:pPr>
              <w:pStyle w:val="Listenabsatz"/>
              <w:numPr>
                <w:ilvl w:val="1"/>
                <w:numId w:val="2"/>
              </w:numPr>
              <w:spacing w:after="80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Wenn möglich sind </w:t>
            </w:r>
            <w:r w:rsidR="00344BEB" w:rsidRPr="00EF2DF8">
              <w:rPr>
                <w:color w:val="808080" w:themeColor="background1" w:themeShade="80"/>
                <w:sz w:val="23"/>
                <w:szCs w:val="23"/>
              </w:rPr>
              <w:t>Aktivitäten im Freien durchzuführen</w:t>
            </w:r>
            <w:r w:rsidR="2D76A771" w:rsidRPr="00EF2DF8">
              <w:rPr>
                <w:color w:val="808080" w:themeColor="background1" w:themeShade="80"/>
                <w:sz w:val="23"/>
                <w:szCs w:val="23"/>
              </w:rPr>
              <w:t>.</w:t>
            </w:r>
          </w:p>
          <w:p w14:paraId="6552B4C7" w14:textId="701EEDBB" w:rsidR="00344BEB" w:rsidRPr="00EF2DF8" w:rsidRDefault="09FA7DF5" w:rsidP="04D75ECF">
            <w:pPr>
              <w:pStyle w:val="Listenabsatz"/>
              <w:numPr>
                <w:ilvl w:val="1"/>
                <w:numId w:val="2"/>
              </w:numPr>
              <w:spacing w:after="80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>Die</w:t>
            </w:r>
            <w:r w:rsidR="00344BEB" w:rsidRPr="00EF2DF8">
              <w:rPr>
                <w:color w:val="808080" w:themeColor="background1" w:themeShade="80"/>
                <w:sz w:val="23"/>
                <w:szCs w:val="23"/>
              </w:rPr>
              <w:t xml:space="preserve"> Räumlichkeiten sind </w:t>
            </w:r>
            <w:r w:rsidR="32753AC1" w:rsidRPr="00EF2DF8">
              <w:rPr>
                <w:color w:val="808080" w:themeColor="background1" w:themeShade="80"/>
                <w:sz w:val="23"/>
                <w:szCs w:val="23"/>
              </w:rPr>
              <w:t xml:space="preserve">regelmäßig </w:t>
            </w:r>
            <w:r w:rsidR="00344BEB" w:rsidRPr="00EF2DF8">
              <w:rPr>
                <w:rFonts w:eastAsiaTheme="minorEastAsia"/>
                <w:color w:val="808080" w:themeColor="background1" w:themeShade="80"/>
                <w:sz w:val="23"/>
                <w:szCs w:val="23"/>
              </w:rPr>
              <w:t>zu lüften (mind. alle 50 Minuten)</w:t>
            </w:r>
            <w:r w:rsidR="2D76A771" w:rsidRPr="00EF2DF8">
              <w:rPr>
                <w:rFonts w:eastAsiaTheme="minorEastAsia"/>
                <w:color w:val="808080" w:themeColor="background1" w:themeShade="80"/>
                <w:sz w:val="23"/>
                <w:szCs w:val="23"/>
              </w:rPr>
              <w:t>.</w:t>
            </w:r>
            <w:r w:rsidR="00344BEB" w:rsidRPr="00EF2DF8">
              <w:rPr>
                <w:rFonts w:eastAsiaTheme="minorEastAsia"/>
                <w:color w:val="808080" w:themeColor="background1" w:themeShade="80"/>
                <w:sz w:val="23"/>
                <w:szCs w:val="23"/>
              </w:rPr>
              <w:t xml:space="preserve"> </w:t>
            </w:r>
          </w:p>
          <w:p w14:paraId="6552B4C8" w14:textId="7C463D68" w:rsidR="00344BEB" w:rsidRPr="00EF2DF8" w:rsidRDefault="00344BEB" w:rsidP="04D75ECF">
            <w:pPr>
              <w:pStyle w:val="Listenabsatz"/>
              <w:numPr>
                <w:ilvl w:val="1"/>
                <w:numId w:val="2"/>
              </w:numPr>
              <w:spacing w:after="80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>Information</w:t>
            </w:r>
            <w:r w:rsidR="04679A54" w:rsidRPr="00EF2DF8">
              <w:rPr>
                <w:color w:val="808080" w:themeColor="background1" w:themeShade="80"/>
                <w:sz w:val="23"/>
                <w:szCs w:val="23"/>
              </w:rPr>
              <w:t>en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 an </w:t>
            </w:r>
            <w:r w:rsidR="003C460C" w:rsidRPr="00EF2DF8">
              <w:rPr>
                <w:color w:val="808080" w:themeColor="background1" w:themeShade="80"/>
                <w:sz w:val="23"/>
                <w:szCs w:val="23"/>
              </w:rPr>
              <w:t xml:space="preserve">die </w:t>
            </w:r>
            <w:r w:rsidR="004F43B6" w:rsidRPr="00EF2DF8">
              <w:rPr>
                <w:color w:val="808080" w:themeColor="background1" w:themeShade="80"/>
                <w:sz w:val="23"/>
                <w:szCs w:val="23"/>
              </w:rPr>
              <w:t>Mitglieder</w:t>
            </w:r>
            <w:r w:rsidR="7F3CB8C3" w:rsidRPr="00EF2DF8">
              <w:rPr>
                <w:color w:val="808080" w:themeColor="background1" w:themeShade="80"/>
                <w:sz w:val="23"/>
                <w:szCs w:val="23"/>
              </w:rPr>
              <w:t>,</w:t>
            </w:r>
            <w:r w:rsidR="2D529724" w:rsidRPr="00EF2DF8">
              <w:rPr>
                <w:color w:val="808080" w:themeColor="background1" w:themeShade="80"/>
                <w:sz w:val="23"/>
                <w:szCs w:val="23"/>
              </w:rPr>
              <w:t xml:space="preserve"> dass sie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 mit akuten Infektionen zu Hause bleiben</w:t>
            </w:r>
            <w:r w:rsidR="7D569615" w:rsidRPr="00EF2DF8">
              <w:rPr>
                <w:color w:val="808080" w:themeColor="background1" w:themeShade="80"/>
                <w:sz w:val="23"/>
                <w:szCs w:val="23"/>
              </w:rPr>
              <w:t xml:space="preserve"> sind im Vorfeld ergangen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. Dies gilt ebenso, falls </w:t>
            </w:r>
            <w:r w:rsidR="7F3CB8C3" w:rsidRPr="00EF2DF8">
              <w:rPr>
                <w:color w:val="808080" w:themeColor="background1" w:themeShade="80"/>
                <w:sz w:val="23"/>
                <w:szCs w:val="23"/>
              </w:rPr>
              <w:t xml:space="preserve">Personen im näheren Umfeld </w:t>
            </w:r>
            <w:r w:rsidR="003C460C" w:rsidRPr="00EF2DF8">
              <w:rPr>
                <w:color w:val="808080" w:themeColor="background1" w:themeShade="80"/>
                <w:sz w:val="23"/>
                <w:szCs w:val="23"/>
              </w:rPr>
              <w:t xml:space="preserve">der Mitglieder </w:t>
            </w:r>
            <w:r w:rsidR="7F3CB8C3" w:rsidRPr="00EF2DF8">
              <w:rPr>
                <w:color w:val="808080" w:themeColor="background1" w:themeShade="80"/>
                <w:sz w:val="23"/>
                <w:szCs w:val="23"/>
              </w:rPr>
              <w:t>Symptome aufweisen.</w:t>
            </w:r>
          </w:p>
          <w:p w14:paraId="6552B4C9" w14:textId="205823F5" w:rsidR="00344BEB" w:rsidRPr="00EF2DF8" w:rsidRDefault="00344BEB" w:rsidP="04D75ECF">
            <w:pPr>
              <w:pStyle w:val="Listenabsatz"/>
              <w:numPr>
                <w:ilvl w:val="1"/>
                <w:numId w:val="2"/>
              </w:numPr>
              <w:spacing w:after="80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Desinfektion von Flächen oder Gegenständen, die von besonders vielen Personen beansprucht werden, hat </w:t>
            </w:r>
            <w:r w:rsidR="00BD50CE" w:rsidRPr="00EF2DF8">
              <w:rPr>
                <w:color w:val="808080" w:themeColor="background1" w:themeShade="80"/>
                <w:sz w:val="23"/>
                <w:szCs w:val="23"/>
              </w:rPr>
              <w:t>regelmäßig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 zu erfolgen (z.B. Türklinken, Lichtschalter, Tastaturen</w:t>
            </w:r>
            <w:r w:rsidR="4851292E" w:rsidRPr="00EF2DF8">
              <w:rPr>
                <w:color w:val="808080" w:themeColor="background1" w:themeShade="80"/>
                <w:sz w:val="23"/>
                <w:szCs w:val="23"/>
              </w:rPr>
              <w:t>, Mikrophone, Dirigierstab,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 </w:t>
            </w:r>
            <w:r w:rsidR="003C460C" w:rsidRPr="00EF2DF8">
              <w:rPr>
                <w:color w:val="808080" w:themeColor="background1" w:themeShade="80"/>
                <w:sz w:val="23"/>
                <w:szCs w:val="23"/>
              </w:rPr>
              <w:t xml:space="preserve">Schlagzeugequipment 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>Computermäuse</w:t>
            </w:r>
            <w:r w:rsidR="6251E0EA" w:rsidRPr="00EF2DF8">
              <w:rPr>
                <w:color w:val="808080" w:themeColor="background1" w:themeShade="80"/>
                <w:sz w:val="23"/>
                <w:szCs w:val="23"/>
              </w:rPr>
              <w:t xml:space="preserve">, </w:t>
            </w:r>
            <w:proofErr w:type="spellStart"/>
            <w:r w:rsidR="6251E0EA" w:rsidRPr="00EF2DF8">
              <w:rPr>
                <w:color w:val="808080" w:themeColor="background1" w:themeShade="80"/>
                <w:sz w:val="23"/>
                <w:szCs w:val="23"/>
              </w:rPr>
              <w:t>etc</w:t>
            </w:r>
            <w:proofErr w:type="spellEnd"/>
            <w:r w:rsidR="35BEFC5E" w:rsidRPr="00EF2DF8">
              <w:rPr>
                <w:color w:val="808080" w:themeColor="background1" w:themeShade="80"/>
                <w:sz w:val="23"/>
                <w:szCs w:val="23"/>
              </w:rPr>
              <w:t xml:space="preserve"> </w:t>
            </w:r>
            <w:r w:rsidR="6251E0EA" w:rsidRPr="00EF2DF8">
              <w:rPr>
                <w:color w:val="808080" w:themeColor="background1" w:themeShade="80"/>
                <w:sz w:val="23"/>
                <w:szCs w:val="23"/>
              </w:rPr>
              <w:t>...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>).</w:t>
            </w:r>
            <w:r w:rsidR="6E32CD99" w:rsidRPr="00EF2DF8">
              <w:rPr>
                <w:color w:val="808080" w:themeColor="background1" w:themeShade="80"/>
                <w:sz w:val="23"/>
                <w:szCs w:val="23"/>
              </w:rPr>
              <w:t xml:space="preserve"> </w:t>
            </w:r>
          </w:p>
          <w:p w14:paraId="650B9919" w14:textId="499709AC" w:rsidR="00590CB8" w:rsidRPr="00EF2DF8" w:rsidRDefault="00590CB8" w:rsidP="004F43B6">
            <w:pPr>
              <w:pStyle w:val="Listenabsatz"/>
              <w:numPr>
                <w:ilvl w:val="1"/>
                <w:numId w:val="2"/>
              </w:numPr>
              <w:spacing w:after="80"/>
              <w:contextualSpacing w:val="0"/>
              <w:rPr>
                <w:bCs/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bCs/>
                <w:color w:val="808080" w:themeColor="background1" w:themeShade="80"/>
                <w:sz w:val="23"/>
                <w:szCs w:val="23"/>
              </w:rPr>
              <w:t>Mindestabstand beachten</w:t>
            </w:r>
          </w:p>
          <w:p w14:paraId="2BD9BF64" w14:textId="0135092C" w:rsidR="004F43B6" w:rsidRPr="00EF2DF8" w:rsidRDefault="004F43B6" w:rsidP="0A18E715">
            <w:pPr>
              <w:pStyle w:val="Listenabsatz"/>
              <w:numPr>
                <w:ilvl w:val="2"/>
                <w:numId w:val="2"/>
              </w:numPr>
              <w:spacing w:after="80"/>
              <w:contextualSpacing w:val="0"/>
              <w:rPr>
                <w:color w:val="808080" w:themeColor="background1" w:themeShade="80"/>
                <w:szCs w:val="23"/>
              </w:rPr>
            </w:pPr>
            <w:r w:rsidRPr="00EF2DF8">
              <w:rPr>
                <w:color w:val="808080" w:themeColor="background1" w:themeShade="80"/>
                <w:szCs w:val="23"/>
              </w:rPr>
              <w:t xml:space="preserve">Seitenabstand </w:t>
            </w:r>
            <w:r w:rsidR="3CDB7441" w:rsidRPr="00EF2DF8">
              <w:rPr>
                <w:color w:val="808080" w:themeColor="background1" w:themeShade="80"/>
                <w:szCs w:val="23"/>
              </w:rPr>
              <w:t>(</w:t>
            </w:r>
            <w:r w:rsidR="009D22E3" w:rsidRPr="00EF2DF8">
              <w:rPr>
                <w:color w:val="808080" w:themeColor="background1" w:themeShade="80"/>
                <w:szCs w:val="23"/>
              </w:rPr>
              <w:t>2</w:t>
            </w:r>
            <w:r w:rsidR="3CDB7441" w:rsidRPr="00EF2DF8">
              <w:rPr>
                <w:color w:val="808080" w:themeColor="background1" w:themeShade="80"/>
                <w:szCs w:val="23"/>
              </w:rPr>
              <w:t>m von Sesselmitte zu Sesselmitt</w:t>
            </w:r>
            <w:r w:rsidR="79DDFAD5" w:rsidRPr="00EF2DF8">
              <w:rPr>
                <w:color w:val="808080" w:themeColor="background1" w:themeShade="80"/>
                <w:szCs w:val="23"/>
              </w:rPr>
              <w:t>e</w:t>
            </w:r>
            <w:r w:rsidR="3CDB7441" w:rsidRPr="00EF2DF8">
              <w:rPr>
                <w:color w:val="808080" w:themeColor="background1" w:themeShade="80"/>
                <w:szCs w:val="23"/>
              </w:rPr>
              <w:t>)</w:t>
            </w:r>
          </w:p>
          <w:p w14:paraId="425AEB9E" w14:textId="209A0463" w:rsidR="004F43B6" w:rsidRPr="00EF2DF8" w:rsidRDefault="004F43B6" w:rsidP="0A18E715">
            <w:pPr>
              <w:pStyle w:val="Listenabsatz"/>
              <w:numPr>
                <w:ilvl w:val="2"/>
                <w:numId w:val="2"/>
              </w:numPr>
              <w:spacing w:after="80"/>
              <w:contextualSpacing w:val="0"/>
              <w:rPr>
                <w:color w:val="808080" w:themeColor="background1" w:themeShade="80"/>
                <w:szCs w:val="23"/>
              </w:rPr>
            </w:pPr>
            <w:r w:rsidRPr="00EF2DF8">
              <w:rPr>
                <w:color w:val="808080" w:themeColor="background1" w:themeShade="80"/>
                <w:szCs w:val="23"/>
              </w:rPr>
              <w:t xml:space="preserve">Tiefenabstand </w:t>
            </w:r>
            <w:r w:rsidR="0289ABC7" w:rsidRPr="00EF2DF8">
              <w:rPr>
                <w:color w:val="808080" w:themeColor="background1" w:themeShade="80"/>
                <w:szCs w:val="23"/>
              </w:rPr>
              <w:t>(</w:t>
            </w:r>
            <w:r w:rsidR="009D22E3" w:rsidRPr="00EF2DF8">
              <w:rPr>
                <w:color w:val="808080" w:themeColor="background1" w:themeShade="80"/>
                <w:szCs w:val="23"/>
              </w:rPr>
              <w:t>2</w:t>
            </w:r>
            <w:r w:rsidR="0289ABC7" w:rsidRPr="00EF2DF8">
              <w:rPr>
                <w:color w:val="808080" w:themeColor="background1" w:themeShade="80"/>
                <w:szCs w:val="23"/>
              </w:rPr>
              <w:t xml:space="preserve">m vom vorderen Teil des Instrumentes zum </w:t>
            </w:r>
            <w:r w:rsidR="668152CF" w:rsidRPr="00EF2DF8">
              <w:rPr>
                <w:color w:val="808080" w:themeColor="background1" w:themeShade="80"/>
                <w:szCs w:val="23"/>
              </w:rPr>
              <w:t xml:space="preserve">vorderen </w:t>
            </w:r>
            <w:r w:rsidR="0289ABC7" w:rsidRPr="00EF2DF8">
              <w:rPr>
                <w:color w:val="808080" w:themeColor="background1" w:themeShade="80"/>
                <w:szCs w:val="23"/>
              </w:rPr>
              <w:t>Sessel</w:t>
            </w:r>
            <w:r w:rsidR="1BD9194F" w:rsidRPr="00EF2DF8">
              <w:rPr>
                <w:color w:val="808080" w:themeColor="background1" w:themeShade="80"/>
                <w:szCs w:val="23"/>
              </w:rPr>
              <w:t>)</w:t>
            </w:r>
          </w:p>
          <w:p w14:paraId="6552B4CB" w14:textId="346FB860" w:rsidR="00344BEB" w:rsidRPr="00EF2DF8" w:rsidRDefault="00344BEB" w:rsidP="00FB17FE">
            <w:pPr>
              <w:pStyle w:val="Listenabsatz"/>
              <w:numPr>
                <w:ilvl w:val="1"/>
                <w:numId w:val="2"/>
              </w:numPr>
              <w:spacing w:after="80"/>
              <w:contextualSpacing w:val="0"/>
              <w:rPr>
                <w:bCs/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bCs/>
                <w:color w:val="808080" w:themeColor="background1" w:themeShade="80"/>
                <w:sz w:val="23"/>
                <w:szCs w:val="23"/>
              </w:rPr>
              <w:t xml:space="preserve">Händedesinfektion oder Händewaschen vor Beginn und am Ende </w:t>
            </w:r>
            <w:r w:rsidR="00590CB8" w:rsidRPr="00EF2DF8">
              <w:rPr>
                <w:bCs/>
                <w:color w:val="808080" w:themeColor="background1" w:themeShade="80"/>
                <w:sz w:val="23"/>
                <w:szCs w:val="23"/>
              </w:rPr>
              <w:t>der Einheiten</w:t>
            </w:r>
            <w:r w:rsidR="00191CF6" w:rsidRPr="00EF2DF8">
              <w:rPr>
                <w:bCs/>
                <w:color w:val="808080" w:themeColor="background1" w:themeShade="80"/>
                <w:sz w:val="23"/>
                <w:szCs w:val="23"/>
              </w:rPr>
              <w:t>.</w:t>
            </w:r>
            <w:r w:rsidRPr="00EF2DF8">
              <w:rPr>
                <w:bCs/>
                <w:color w:val="808080" w:themeColor="background1" w:themeShade="80"/>
                <w:sz w:val="23"/>
                <w:szCs w:val="23"/>
              </w:rPr>
              <w:t xml:space="preserve"> </w:t>
            </w:r>
          </w:p>
          <w:p w14:paraId="6552B4CC" w14:textId="687A6729" w:rsidR="00344BEB" w:rsidRPr="00EF2DF8" w:rsidRDefault="00344BEB" w:rsidP="004F43B6">
            <w:pPr>
              <w:pStyle w:val="Listenabsatz"/>
              <w:numPr>
                <w:ilvl w:val="1"/>
                <w:numId w:val="2"/>
              </w:numPr>
              <w:spacing w:after="80"/>
              <w:contextualSpacing w:val="0"/>
              <w:rPr>
                <w:bCs/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bCs/>
                <w:color w:val="808080" w:themeColor="background1" w:themeShade="80"/>
                <w:sz w:val="23"/>
                <w:szCs w:val="23"/>
              </w:rPr>
              <w:t xml:space="preserve">Altersadäquate Aufklärung der </w:t>
            </w:r>
            <w:r w:rsidR="00590CB8" w:rsidRPr="00EF2DF8">
              <w:rPr>
                <w:bCs/>
                <w:color w:val="808080" w:themeColor="background1" w:themeShade="80"/>
                <w:sz w:val="23"/>
                <w:szCs w:val="23"/>
              </w:rPr>
              <w:t>Teilnehmer über Hygiene</w:t>
            </w:r>
          </w:p>
          <w:p w14:paraId="21A24CD2" w14:textId="72A7A6C3" w:rsidR="00344BEB" w:rsidRPr="00EF2DF8" w:rsidRDefault="00344BEB" w:rsidP="0A18E715">
            <w:pPr>
              <w:pStyle w:val="Listenabsatz"/>
              <w:numPr>
                <w:ilvl w:val="1"/>
                <w:numId w:val="2"/>
              </w:numPr>
              <w:spacing w:after="80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Bei </w:t>
            </w:r>
            <w:r w:rsidR="6F8420A5" w:rsidRPr="00EF2DF8">
              <w:rPr>
                <w:color w:val="808080" w:themeColor="background1" w:themeShade="80"/>
                <w:sz w:val="23"/>
                <w:szCs w:val="23"/>
              </w:rPr>
              <w:t xml:space="preserve">Noten und 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>Materialien darauf achte</w:t>
            </w:r>
            <w:r w:rsidR="7E523F6E" w:rsidRPr="00EF2DF8">
              <w:rPr>
                <w:color w:val="808080" w:themeColor="background1" w:themeShade="80"/>
                <w:sz w:val="23"/>
                <w:szCs w:val="23"/>
              </w:rPr>
              <w:t>n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, dass diese </w:t>
            </w:r>
            <w:r w:rsidR="597D2A1E" w:rsidRPr="00EF2DF8">
              <w:rPr>
                <w:color w:val="808080" w:themeColor="background1" w:themeShade="80"/>
                <w:sz w:val="23"/>
                <w:szCs w:val="23"/>
              </w:rPr>
              <w:t>schon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 vor</w:t>
            </w:r>
            <w:r w:rsidR="34F3C4A5" w:rsidRPr="00EF2DF8">
              <w:rPr>
                <w:color w:val="808080" w:themeColor="background1" w:themeShade="80"/>
                <w:sz w:val="23"/>
                <w:szCs w:val="23"/>
              </w:rPr>
              <w:t>aus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geteilt sind und nicht zu viele </w:t>
            </w:r>
            <w:r w:rsidR="597D2A1E" w:rsidRPr="00EF2DF8">
              <w:rPr>
                <w:color w:val="808080" w:themeColor="background1" w:themeShade="80"/>
                <w:sz w:val="23"/>
                <w:szCs w:val="23"/>
              </w:rPr>
              <w:t>Personen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 dieselben 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lastRenderedPageBreak/>
              <w:t>Materialien angreifen</w:t>
            </w:r>
            <w:r w:rsidR="367D32D7" w:rsidRPr="00EF2DF8">
              <w:rPr>
                <w:color w:val="808080" w:themeColor="background1" w:themeShade="80"/>
                <w:sz w:val="23"/>
                <w:szCs w:val="23"/>
              </w:rPr>
              <w:t xml:space="preserve"> bzw. die Unterlagen digital zur Verfügung stellen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. </w:t>
            </w:r>
          </w:p>
          <w:p w14:paraId="1477B9FF" w14:textId="5A996A3A" w:rsidR="5EAD0B5F" w:rsidRPr="00EF2DF8" w:rsidRDefault="448B573D" w:rsidP="6B4D2E2D">
            <w:pPr>
              <w:pStyle w:val="Listenabsatz"/>
              <w:numPr>
                <w:ilvl w:val="1"/>
                <w:numId w:val="2"/>
              </w:numPr>
              <w:spacing w:after="80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>Wie</w:t>
            </w:r>
            <w:r w:rsidR="000203C9" w:rsidRPr="00EF2DF8">
              <w:rPr>
                <w:color w:val="808080" w:themeColor="background1" w:themeShade="80"/>
                <w:sz w:val="23"/>
                <w:szCs w:val="23"/>
              </w:rPr>
              <w:t xml:space="preserve"> wird mit Kondenswasser umgegang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>en</w:t>
            </w:r>
            <w:r w:rsidR="000203C9" w:rsidRPr="00EF2DF8">
              <w:rPr>
                <w:color w:val="808080" w:themeColor="background1" w:themeShade="80"/>
                <w:sz w:val="23"/>
                <w:szCs w:val="23"/>
              </w:rPr>
              <w:t>: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 </w:t>
            </w:r>
            <w:r w:rsidR="5EAD0B5F" w:rsidRPr="00EF2DF8">
              <w:rPr>
                <w:color w:val="808080" w:themeColor="background1" w:themeShade="80"/>
                <w:sz w:val="23"/>
                <w:szCs w:val="23"/>
              </w:rPr>
              <w:br/>
              <w:t xml:space="preserve">Verwendung von eigenen Behältern für </w:t>
            </w:r>
            <w:r w:rsidR="76366DF2" w:rsidRPr="00EF2DF8">
              <w:rPr>
                <w:color w:val="808080" w:themeColor="background1" w:themeShade="80"/>
                <w:sz w:val="23"/>
                <w:szCs w:val="23"/>
              </w:rPr>
              <w:t>Kondenswasser</w:t>
            </w:r>
            <w:r w:rsidR="000203C9" w:rsidRPr="00EF2DF8">
              <w:rPr>
                <w:color w:val="808080" w:themeColor="background1" w:themeShade="80"/>
                <w:sz w:val="23"/>
                <w:szCs w:val="23"/>
              </w:rPr>
              <w:t>?</w:t>
            </w:r>
            <w:r w:rsidR="76366DF2" w:rsidRPr="00EF2DF8">
              <w:rPr>
                <w:color w:val="808080" w:themeColor="background1" w:themeShade="80"/>
                <w:sz w:val="23"/>
                <w:szCs w:val="23"/>
              </w:rPr>
              <w:t>.</w:t>
            </w:r>
          </w:p>
          <w:p w14:paraId="5F70AB91" w14:textId="324CAA10" w:rsidR="006657B2" w:rsidRPr="00EF2DF8" w:rsidRDefault="006657B2" w:rsidP="006657B2">
            <w:pPr>
              <w:pStyle w:val="Listenabsatz"/>
              <w:numPr>
                <w:ilvl w:val="1"/>
                <w:numId w:val="2"/>
              </w:numPr>
              <w:spacing w:after="80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>Hygiene</w:t>
            </w:r>
            <w:r w:rsidR="21F59BDD" w:rsidRPr="00EF2DF8">
              <w:rPr>
                <w:color w:val="808080" w:themeColor="background1" w:themeShade="80"/>
                <w:sz w:val="23"/>
                <w:szCs w:val="23"/>
              </w:rPr>
              <w:t>,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 insbesondere in Sanitäranlagen</w:t>
            </w:r>
            <w:r w:rsidR="7DDB3129" w:rsidRPr="00EF2DF8">
              <w:rPr>
                <w:color w:val="808080" w:themeColor="background1" w:themeShade="80"/>
                <w:sz w:val="23"/>
                <w:szCs w:val="23"/>
              </w:rPr>
              <w:t xml:space="preserve">, </w:t>
            </w:r>
            <w:r w:rsidR="40DED834" w:rsidRPr="00EF2DF8">
              <w:rPr>
                <w:color w:val="808080" w:themeColor="background1" w:themeShade="80"/>
                <w:sz w:val="23"/>
                <w:szCs w:val="23"/>
              </w:rPr>
              <w:t xml:space="preserve">ist </w:t>
            </w:r>
            <w:r w:rsidR="7DDB3129" w:rsidRPr="00EF2DF8">
              <w:rPr>
                <w:color w:val="808080" w:themeColor="background1" w:themeShade="80"/>
                <w:sz w:val="23"/>
                <w:szCs w:val="23"/>
              </w:rPr>
              <w:t>sicher</w:t>
            </w:r>
            <w:r w:rsidR="0D2A6C63" w:rsidRPr="00EF2DF8">
              <w:rPr>
                <w:color w:val="808080" w:themeColor="background1" w:themeShade="80"/>
                <w:sz w:val="23"/>
                <w:szCs w:val="23"/>
              </w:rPr>
              <w:t xml:space="preserve">zustellen. </w:t>
            </w:r>
          </w:p>
          <w:p w14:paraId="4225064C" w14:textId="16B6109E" w:rsidR="00EE4AF5" w:rsidRPr="00EF2DF8" w:rsidRDefault="00EE4AF5" w:rsidP="00EE4AF5">
            <w:pPr>
              <w:pStyle w:val="Listenabsatz"/>
              <w:numPr>
                <w:ilvl w:val="1"/>
                <w:numId w:val="2"/>
              </w:numPr>
              <w:spacing w:after="80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Vermeidung von Ansammlungen beim Eintreffen und Verlassen der Einrichtung </w:t>
            </w:r>
          </w:p>
          <w:p w14:paraId="623AE7CE" w14:textId="4FA704B5" w:rsidR="001D69F5" w:rsidRPr="00EF2DF8" w:rsidRDefault="001D69F5" w:rsidP="001D69F5">
            <w:pPr>
              <w:pStyle w:val="Default"/>
              <w:rPr>
                <w:color w:val="808080" w:themeColor="background1" w:themeShade="80"/>
              </w:rPr>
            </w:pPr>
          </w:p>
          <w:p w14:paraId="6552B4CD" w14:textId="4BCA5754" w:rsidR="000203C9" w:rsidRPr="003960B4" w:rsidRDefault="001D69F5" w:rsidP="00EF2DF8">
            <w:pPr>
              <w:pStyle w:val="Listenabsatz"/>
              <w:numPr>
                <w:ilvl w:val="0"/>
                <w:numId w:val="2"/>
              </w:numPr>
              <w:spacing w:after="80"/>
              <w:contextualSpacing w:val="0"/>
              <w:rPr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Die Bedürfnisse von Personen, die Risikogruppen zuzurechnen sind, sind zu berücksichtigen, sofern sie dies wünschen. </w:t>
            </w:r>
          </w:p>
        </w:tc>
      </w:tr>
    </w:tbl>
    <w:p w14:paraId="5F4E4D14" w14:textId="7D069F6E" w:rsidR="001214E2" w:rsidRDefault="001214E2" w:rsidP="00344BEB">
      <w:pPr>
        <w:tabs>
          <w:tab w:val="left" w:pos="2711"/>
        </w:tabs>
        <w:rPr>
          <w:sz w:val="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44BEB" w:rsidRPr="00F6732B" w14:paraId="6552B4D1" w14:textId="77777777" w:rsidTr="0049547C">
        <w:tc>
          <w:tcPr>
            <w:tcW w:w="9286" w:type="dxa"/>
            <w:shd w:val="clear" w:color="auto" w:fill="F2F2F2" w:themeFill="background1" w:themeFillShade="F2"/>
          </w:tcPr>
          <w:p w14:paraId="6552B4D0" w14:textId="3D865032" w:rsidR="00344BEB" w:rsidRPr="00F6732B" w:rsidRDefault="001214E2" w:rsidP="00A71C5A">
            <w:pPr>
              <w:rPr>
                <w:sz w:val="24"/>
                <w:szCs w:val="24"/>
              </w:rPr>
            </w:pPr>
            <w:r>
              <w:rPr>
                <w:sz w:val="6"/>
              </w:rPr>
              <w:br w:type="page"/>
            </w:r>
            <w:r w:rsidR="00344BEB" w:rsidRPr="00F6732B">
              <w:rPr>
                <w:b/>
                <w:bCs/>
                <w:sz w:val="24"/>
                <w:szCs w:val="24"/>
              </w:rPr>
              <w:t>3. Organisatorische Maßnahmen</w:t>
            </w:r>
          </w:p>
        </w:tc>
      </w:tr>
      <w:tr w:rsidR="00344BEB" w:rsidRPr="00F6732B" w14:paraId="6552B4D6" w14:textId="77777777" w:rsidTr="0049547C">
        <w:tc>
          <w:tcPr>
            <w:tcW w:w="9286" w:type="dxa"/>
          </w:tcPr>
          <w:p w14:paraId="08215317" w14:textId="0EE06015" w:rsidR="00C931E8" w:rsidRPr="00136CD2" w:rsidRDefault="13331B6E" w:rsidP="4A26B26C">
            <w:pPr>
              <w:spacing w:after="120"/>
              <w:ind w:left="360"/>
              <w:rPr>
                <w:iCs/>
                <w:color w:val="FF0000"/>
              </w:rPr>
            </w:pPr>
            <w:r w:rsidRPr="00136CD2">
              <w:rPr>
                <w:iCs/>
                <w:sz w:val="23"/>
                <w:szCs w:val="23"/>
              </w:rPr>
              <w:t>Beispiele: Wie sieht die Gruppenregelung aus? Organisatorische Trennung von Räumen</w:t>
            </w:r>
            <w:r w:rsidR="0049547C">
              <w:rPr>
                <w:iCs/>
                <w:sz w:val="23"/>
                <w:szCs w:val="23"/>
              </w:rPr>
              <w:t xml:space="preserve">, </w:t>
            </w:r>
            <w:r w:rsidR="0049547C">
              <w:t>In welchen Bereichen und für welche Personen- und/oder Altersgruppen wird auf die Verpflichtung zum Tragen einer Atemschutzmaske verzichtet? In welchen Bereichen und für welche Personen- und/oder Altersgruppen wird auf die Abstandspflicht verzichtet?</w:t>
            </w:r>
          </w:p>
          <w:p w14:paraId="743158AF" w14:textId="5A1CBB71" w:rsidR="002B71A2" w:rsidRPr="00136CD2" w:rsidRDefault="002B71A2" w:rsidP="002B71A2">
            <w:pPr>
              <w:spacing w:after="120"/>
              <w:ind w:left="360"/>
              <w:rPr>
                <w:iCs/>
                <w:sz w:val="23"/>
                <w:szCs w:val="23"/>
              </w:rPr>
            </w:pPr>
            <w:r w:rsidRPr="00136CD2">
              <w:rPr>
                <w:iCs/>
                <w:sz w:val="23"/>
                <w:szCs w:val="23"/>
              </w:rPr>
              <w:t xml:space="preserve">Abhängig von der Veranstaltung und Organisationsform sind für alle Lebensbereiche Maßnahmen vorzusehen wie Administration, Empfangsbereich, Transport, Sanitärbereich, Kantinenbereich, etc. </w:t>
            </w:r>
          </w:p>
          <w:p w14:paraId="6B8C7E49" w14:textId="79B757A0" w:rsidR="00BD50CE" w:rsidRDefault="00BD50CE" w:rsidP="002B71A2">
            <w:pPr>
              <w:spacing w:after="120"/>
              <w:ind w:left="360"/>
              <w:rPr>
                <w:iCs/>
                <w:sz w:val="23"/>
                <w:szCs w:val="23"/>
              </w:rPr>
            </w:pPr>
            <w:r w:rsidRPr="00136CD2">
              <w:rPr>
                <w:iCs/>
                <w:sz w:val="23"/>
                <w:szCs w:val="23"/>
              </w:rPr>
              <w:t xml:space="preserve">Konkrete Abläufe des Probenbetriebes </w:t>
            </w:r>
            <w:r w:rsidR="00136CD2">
              <w:rPr>
                <w:iCs/>
                <w:sz w:val="23"/>
                <w:szCs w:val="23"/>
              </w:rPr>
              <w:t>sollten</w:t>
            </w:r>
            <w:r w:rsidRPr="00136CD2">
              <w:rPr>
                <w:iCs/>
                <w:sz w:val="23"/>
                <w:szCs w:val="23"/>
              </w:rPr>
              <w:t xml:space="preserve"> aufgelistet werden</w:t>
            </w:r>
            <w:r w:rsidR="00136CD2">
              <w:rPr>
                <w:iCs/>
                <w:sz w:val="23"/>
                <w:szCs w:val="23"/>
              </w:rPr>
              <w:t>.</w:t>
            </w:r>
          </w:p>
          <w:p w14:paraId="2D5B7EFD" w14:textId="50D2C3D2" w:rsidR="00EE4AF5" w:rsidRPr="00EF2DF8" w:rsidRDefault="00C931E8" w:rsidP="00EE4AF5">
            <w:pPr>
              <w:spacing w:after="120"/>
              <w:ind w:left="360"/>
              <w:rPr>
                <w:i/>
                <w:iCs/>
                <w:color w:val="808080" w:themeColor="background1" w:themeShade="80"/>
                <w:szCs w:val="23"/>
                <w:u w:val="single"/>
              </w:rPr>
            </w:pPr>
            <w:r w:rsidRPr="00EF2DF8">
              <w:rPr>
                <w:i/>
                <w:iCs/>
                <w:color w:val="808080" w:themeColor="background1" w:themeShade="80"/>
                <w:szCs w:val="23"/>
                <w:u w:val="single"/>
              </w:rPr>
              <w:t xml:space="preserve">Vorschlag: </w:t>
            </w:r>
          </w:p>
          <w:p w14:paraId="2FE1D0D1" w14:textId="79CBEBEA" w:rsidR="004F43B6" w:rsidRPr="00EF2DF8" w:rsidRDefault="65E516EC" w:rsidP="0049547C">
            <w:pPr>
              <w:pStyle w:val="Listenabsatz"/>
              <w:numPr>
                <w:ilvl w:val="1"/>
                <w:numId w:val="2"/>
              </w:numPr>
              <w:spacing w:after="80"/>
              <w:ind w:left="1134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>Alle</w:t>
            </w:r>
            <w:r w:rsidR="004F43B6" w:rsidRPr="00EF2DF8">
              <w:rPr>
                <w:color w:val="808080" w:themeColor="background1" w:themeShade="80"/>
                <w:sz w:val="23"/>
                <w:szCs w:val="23"/>
              </w:rPr>
              <w:t>n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 </w:t>
            </w:r>
            <w:r w:rsidR="004F43B6" w:rsidRPr="00EF2DF8">
              <w:rPr>
                <w:color w:val="808080" w:themeColor="background1" w:themeShade="80"/>
                <w:sz w:val="23"/>
                <w:szCs w:val="23"/>
              </w:rPr>
              <w:t xml:space="preserve">Mitgliedern </w:t>
            </w:r>
            <w:r w:rsidR="00EE4AF5" w:rsidRPr="00EF2DF8">
              <w:rPr>
                <w:color w:val="808080" w:themeColor="background1" w:themeShade="80"/>
                <w:sz w:val="23"/>
                <w:szCs w:val="23"/>
              </w:rPr>
              <w:t>ist</w:t>
            </w:r>
            <w:r w:rsidR="00AC4563" w:rsidRPr="00EF2DF8">
              <w:rPr>
                <w:color w:val="808080" w:themeColor="background1" w:themeShade="80"/>
                <w:sz w:val="23"/>
                <w:szCs w:val="23"/>
              </w:rPr>
              <w:t xml:space="preserve"> </w:t>
            </w:r>
            <w:r w:rsidR="004F43B6" w:rsidRPr="00EF2DF8">
              <w:rPr>
                <w:color w:val="808080" w:themeColor="background1" w:themeShade="80"/>
                <w:sz w:val="23"/>
                <w:szCs w:val="23"/>
              </w:rPr>
              <w:t xml:space="preserve">dieses Präventionskonzept </w:t>
            </w:r>
            <w:r w:rsidR="00EE4AF5" w:rsidRPr="00EF2DF8">
              <w:rPr>
                <w:color w:val="808080" w:themeColor="background1" w:themeShade="80"/>
                <w:sz w:val="23"/>
                <w:szCs w:val="23"/>
              </w:rPr>
              <w:t xml:space="preserve">zugänglich (Aushang, digital oder postalisch </w:t>
            </w:r>
            <w:r w:rsidR="62E1614A" w:rsidRPr="00EF2DF8">
              <w:rPr>
                <w:color w:val="808080" w:themeColor="background1" w:themeShade="80"/>
                <w:sz w:val="23"/>
                <w:szCs w:val="23"/>
              </w:rPr>
              <w:t>zur Verfügung gestellt</w:t>
            </w:r>
            <w:r w:rsidR="00136CD2" w:rsidRPr="00EF2DF8">
              <w:rPr>
                <w:color w:val="808080" w:themeColor="background1" w:themeShade="80"/>
                <w:sz w:val="23"/>
                <w:szCs w:val="23"/>
              </w:rPr>
              <w:t>)</w:t>
            </w:r>
            <w:r w:rsidR="62E1614A" w:rsidRPr="00EF2DF8">
              <w:rPr>
                <w:color w:val="808080" w:themeColor="background1" w:themeShade="80"/>
                <w:sz w:val="23"/>
                <w:szCs w:val="23"/>
              </w:rPr>
              <w:t xml:space="preserve">. </w:t>
            </w:r>
          </w:p>
          <w:p w14:paraId="138C2F35" w14:textId="77777777" w:rsidR="00136CD2" w:rsidRPr="00EF2DF8" w:rsidRDefault="00136CD2" w:rsidP="0049547C">
            <w:pPr>
              <w:pStyle w:val="Listenabsatz"/>
              <w:numPr>
                <w:ilvl w:val="1"/>
                <w:numId w:val="2"/>
              </w:numPr>
              <w:spacing w:after="80"/>
              <w:ind w:left="1134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>Vermeidung von Zusammenkünften vor oder nach der Probe.</w:t>
            </w:r>
          </w:p>
          <w:p w14:paraId="1F26772E" w14:textId="151B46D6" w:rsidR="00136CD2" w:rsidRPr="00EF2DF8" w:rsidRDefault="00136CD2" w:rsidP="0049547C">
            <w:pPr>
              <w:pStyle w:val="Listenabsatz"/>
              <w:numPr>
                <w:ilvl w:val="1"/>
                <w:numId w:val="2"/>
              </w:numPr>
              <w:spacing w:after="80"/>
              <w:ind w:left="1134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>Proben, wenn möglich ohne Pause abhalten.</w:t>
            </w:r>
          </w:p>
          <w:p w14:paraId="52F812AB" w14:textId="60E1C3DE" w:rsidR="00C931E8" w:rsidRPr="00EF2DF8" w:rsidRDefault="2EF1F017" w:rsidP="0049547C">
            <w:pPr>
              <w:pStyle w:val="Listenabsatz"/>
              <w:numPr>
                <w:ilvl w:val="1"/>
                <w:numId w:val="2"/>
              </w:numPr>
              <w:spacing w:after="80"/>
              <w:ind w:left="1134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>F</w:t>
            </w:r>
            <w:r w:rsidR="00344BEB" w:rsidRPr="00EF2DF8">
              <w:rPr>
                <w:color w:val="808080" w:themeColor="background1" w:themeShade="80"/>
                <w:sz w:val="23"/>
                <w:szCs w:val="23"/>
              </w:rPr>
              <w:t>ühren einer Anwesenheitsliste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 durch </w:t>
            </w:r>
            <w:r w:rsidR="004F43B6" w:rsidRPr="00EF2DF8">
              <w:rPr>
                <w:color w:val="808080" w:themeColor="background1" w:themeShade="80"/>
                <w:sz w:val="23"/>
                <w:szCs w:val="23"/>
              </w:rPr>
              <w:t>den</w:t>
            </w:r>
            <w:r w:rsidR="0A1E9445" w:rsidRPr="00EF2DF8">
              <w:rPr>
                <w:color w:val="808080" w:themeColor="background1" w:themeShade="80"/>
                <w:sz w:val="23"/>
                <w:szCs w:val="23"/>
              </w:rPr>
              <w:t xml:space="preserve"> </w:t>
            </w:r>
            <w:r w:rsidR="004F43B6" w:rsidRPr="00EF2DF8">
              <w:rPr>
                <w:color w:val="808080" w:themeColor="background1" w:themeShade="80"/>
                <w:sz w:val="23"/>
                <w:szCs w:val="23"/>
              </w:rPr>
              <w:t>Vorstand</w:t>
            </w:r>
            <w:r w:rsidR="0368594F" w:rsidRPr="00EF2DF8">
              <w:rPr>
                <w:color w:val="808080" w:themeColor="background1" w:themeShade="80"/>
                <w:sz w:val="23"/>
                <w:szCs w:val="23"/>
              </w:rPr>
              <w:t xml:space="preserve"> bzw. </w:t>
            </w:r>
            <w:r w:rsidR="004F43B6" w:rsidRPr="00EF2DF8">
              <w:rPr>
                <w:color w:val="808080" w:themeColor="background1" w:themeShade="80"/>
                <w:sz w:val="23"/>
                <w:szCs w:val="23"/>
              </w:rPr>
              <w:t>Präventionsbeauftragten</w:t>
            </w:r>
            <w:r w:rsidR="00136CD2" w:rsidRPr="00EF2DF8">
              <w:rPr>
                <w:color w:val="808080" w:themeColor="background1" w:themeShade="80"/>
                <w:sz w:val="23"/>
                <w:szCs w:val="23"/>
              </w:rPr>
              <w:t xml:space="preserve">. </w:t>
            </w:r>
            <w:r w:rsidR="5D1372AA" w:rsidRPr="00EF2DF8">
              <w:rPr>
                <w:color w:val="808080" w:themeColor="background1" w:themeShade="80"/>
                <w:sz w:val="23"/>
                <w:szCs w:val="23"/>
              </w:rPr>
              <w:t>Fotoprotokoll wird empfohlen</w:t>
            </w:r>
            <w:r w:rsidR="003C460C" w:rsidRPr="00EF2DF8">
              <w:rPr>
                <w:color w:val="808080" w:themeColor="background1" w:themeShade="80"/>
                <w:sz w:val="23"/>
                <w:szCs w:val="23"/>
              </w:rPr>
              <w:t>, um die konkreten Sitznachbarschaften zu dokumentieren</w:t>
            </w:r>
            <w:r w:rsidR="00136CD2" w:rsidRPr="00EF2DF8">
              <w:rPr>
                <w:color w:val="808080" w:themeColor="background1" w:themeShade="80"/>
                <w:sz w:val="23"/>
                <w:szCs w:val="23"/>
              </w:rPr>
              <w:t>.</w:t>
            </w:r>
          </w:p>
          <w:p w14:paraId="3A418320" w14:textId="77777777" w:rsidR="000203C9" w:rsidRPr="00EF2DF8" w:rsidRDefault="09FA7DF5" w:rsidP="0049547C">
            <w:pPr>
              <w:pStyle w:val="Listenabsatz"/>
              <w:numPr>
                <w:ilvl w:val="1"/>
                <w:numId w:val="2"/>
              </w:numPr>
              <w:spacing w:after="80"/>
              <w:ind w:left="1134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Ein Sitzplan </w:t>
            </w:r>
            <w:r w:rsidR="672C6263" w:rsidRPr="00EF2DF8">
              <w:rPr>
                <w:color w:val="808080" w:themeColor="background1" w:themeShade="80"/>
                <w:sz w:val="23"/>
                <w:szCs w:val="23"/>
              </w:rPr>
              <w:t>wird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 am Beginn </w:t>
            </w:r>
            <w:r w:rsidR="004F43B6" w:rsidRPr="00EF2DF8">
              <w:rPr>
                <w:color w:val="808080" w:themeColor="background1" w:themeShade="80"/>
                <w:sz w:val="23"/>
                <w:szCs w:val="23"/>
              </w:rPr>
              <w:t xml:space="preserve">der Veranstaltung 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erstellt </w:t>
            </w:r>
            <w:r w:rsidR="013C82D8" w:rsidRPr="00EF2DF8">
              <w:rPr>
                <w:color w:val="808080" w:themeColor="background1" w:themeShade="80"/>
                <w:sz w:val="23"/>
                <w:szCs w:val="23"/>
              </w:rPr>
              <w:t xml:space="preserve">und 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>eingehalten</w:t>
            </w:r>
            <w:r w:rsidR="4B4D5FA3" w:rsidRPr="00EF2DF8">
              <w:rPr>
                <w:color w:val="808080" w:themeColor="background1" w:themeShade="80"/>
                <w:sz w:val="23"/>
                <w:szCs w:val="23"/>
              </w:rPr>
              <w:t>.</w:t>
            </w:r>
            <w:r w:rsidR="3D89448D" w:rsidRPr="00EF2DF8">
              <w:rPr>
                <w:color w:val="808080" w:themeColor="background1" w:themeShade="80"/>
                <w:sz w:val="23"/>
                <w:szCs w:val="23"/>
              </w:rPr>
              <w:t xml:space="preserve"> </w:t>
            </w:r>
          </w:p>
          <w:p w14:paraId="33339D8E" w14:textId="02DDF534" w:rsidR="000203C9" w:rsidRPr="00EF2DF8" w:rsidRDefault="00EE4AF5" w:rsidP="0049547C">
            <w:pPr>
              <w:pStyle w:val="Listenabsatz"/>
              <w:numPr>
                <w:ilvl w:val="1"/>
                <w:numId w:val="2"/>
              </w:numPr>
              <w:spacing w:after="80"/>
              <w:ind w:left="1134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Eine </w:t>
            </w:r>
            <w:r w:rsidR="000203C9" w:rsidRPr="00EF2DF8">
              <w:rPr>
                <w:color w:val="808080" w:themeColor="background1" w:themeShade="80"/>
                <w:sz w:val="23"/>
                <w:szCs w:val="23"/>
              </w:rPr>
              <w:t>Methode</w:t>
            </w:r>
            <w:r w:rsidR="00136CD2" w:rsidRPr="00EF2DF8">
              <w:rPr>
                <w:color w:val="808080" w:themeColor="background1" w:themeShade="80"/>
                <w:sz w:val="23"/>
                <w:szCs w:val="23"/>
              </w:rPr>
              <w:t>,</w:t>
            </w:r>
            <w:r w:rsidR="000203C9" w:rsidRPr="00EF2DF8">
              <w:rPr>
                <w:color w:val="808080" w:themeColor="background1" w:themeShade="80"/>
                <w:sz w:val="23"/>
                <w:szCs w:val="23"/>
              </w:rPr>
              <w:t xml:space="preserve"> 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>um</w:t>
            </w:r>
            <w:r w:rsidR="000203C9" w:rsidRPr="00EF2DF8">
              <w:rPr>
                <w:color w:val="808080" w:themeColor="background1" w:themeShade="80"/>
                <w:sz w:val="23"/>
                <w:szCs w:val="23"/>
              </w:rPr>
              <w:t xml:space="preserve"> die </w:t>
            </w:r>
            <w:r w:rsidR="7B6A2C0D" w:rsidRPr="00EF2DF8">
              <w:rPr>
                <w:color w:val="808080" w:themeColor="background1" w:themeShade="80"/>
                <w:sz w:val="23"/>
                <w:szCs w:val="23"/>
              </w:rPr>
              <w:t xml:space="preserve">Sitzordnung </w:t>
            </w:r>
            <w:r w:rsidR="00136CD2" w:rsidRPr="00EF2DF8">
              <w:rPr>
                <w:color w:val="808080" w:themeColor="background1" w:themeShade="80"/>
                <w:sz w:val="23"/>
                <w:szCs w:val="23"/>
              </w:rPr>
              <w:t>einzuhalten,</w:t>
            </w:r>
            <w:r w:rsidR="7B6A2C0D" w:rsidRPr="00EF2DF8">
              <w:rPr>
                <w:color w:val="808080" w:themeColor="background1" w:themeShade="80"/>
                <w:sz w:val="23"/>
                <w:szCs w:val="23"/>
              </w:rPr>
              <w:t xml:space="preserve"> </w:t>
            </w:r>
            <w:r w:rsidR="000203C9" w:rsidRPr="00EF2DF8">
              <w:rPr>
                <w:color w:val="808080" w:themeColor="background1" w:themeShade="80"/>
                <w:sz w:val="23"/>
                <w:szCs w:val="23"/>
              </w:rPr>
              <w:t xml:space="preserve">auflisten. </w:t>
            </w:r>
          </w:p>
          <w:p w14:paraId="53857590" w14:textId="5023F57D" w:rsidR="004F43B6" w:rsidRPr="00EF2DF8" w:rsidRDefault="004F43B6" w:rsidP="0049547C">
            <w:pPr>
              <w:pStyle w:val="Listenabsatz"/>
              <w:numPr>
                <w:ilvl w:val="1"/>
                <w:numId w:val="2"/>
              </w:numPr>
              <w:spacing w:after="80"/>
              <w:ind w:left="1134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Unterlagen für </w:t>
            </w:r>
            <w:r w:rsidR="5D1372AA" w:rsidRPr="00EF2DF8">
              <w:rPr>
                <w:color w:val="808080" w:themeColor="background1" w:themeShade="80"/>
                <w:sz w:val="23"/>
                <w:szCs w:val="23"/>
              </w:rPr>
              <w:t>28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 Tage </w:t>
            </w:r>
            <w:r w:rsidR="1E850FD2" w:rsidRPr="00EF2DF8">
              <w:rPr>
                <w:color w:val="808080" w:themeColor="background1" w:themeShade="80"/>
                <w:sz w:val="23"/>
                <w:szCs w:val="23"/>
              </w:rPr>
              <w:t xml:space="preserve">griffbereit 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>archivie</w:t>
            </w:r>
            <w:r w:rsidR="00136CD2" w:rsidRPr="00EF2DF8">
              <w:rPr>
                <w:color w:val="808080" w:themeColor="background1" w:themeShade="80"/>
                <w:sz w:val="23"/>
                <w:szCs w:val="23"/>
              </w:rPr>
              <w:t>ren</w:t>
            </w:r>
            <w:r w:rsidR="0280A314" w:rsidRPr="00EF2DF8">
              <w:rPr>
                <w:color w:val="808080" w:themeColor="background1" w:themeShade="80"/>
                <w:sz w:val="23"/>
                <w:szCs w:val="23"/>
              </w:rPr>
              <w:t xml:space="preserve"> und anschließend vernichtet</w:t>
            </w:r>
            <w:r w:rsidR="404E944B" w:rsidRPr="00EF2DF8">
              <w:rPr>
                <w:color w:val="808080" w:themeColor="background1" w:themeShade="80"/>
                <w:sz w:val="23"/>
                <w:szCs w:val="23"/>
              </w:rPr>
              <w:t>.</w:t>
            </w:r>
            <w:r w:rsidR="1B5E147F" w:rsidRPr="00EF2DF8">
              <w:rPr>
                <w:color w:val="808080" w:themeColor="background1" w:themeShade="80"/>
                <w:sz w:val="23"/>
                <w:szCs w:val="23"/>
              </w:rPr>
              <w:t xml:space="preserve"> So </w:t>
            </w:r>
            <w:r w:rsidR="1F7D21A6" w:rsidRPr="00EF2DF8">
              <w:rPr>
                <w:color w:val="808080" w:themeColor="background1" w:themeShade="80"/>
                <w:sz w:val="23"/>
                <w:szCs w:val="23"/>
              </w:rPr>
              <w:t>kann eine etwaige Kontaktnachverfolgung sichergestellt werden.</w:t>
            </w:r>
          </w:p>
          <w:p w14:paraId="05366EDE" w14:textId="08897E75" w:rsidR="00344BEB" w:rsidRPr="00EF2DF8" w:rsidRDefault="00344BEB" w:rsidP="0049547C">
            <w:pPr>
              <w:pStyle w:val="Listenabsatz"/>
              <w:numPr>
                <w:ilvl w:val="1"/>
                <w:numId w:val="2"/>
              </w:numPr>
              <w:spacing w:after="80"/>
              <w:ind w:left="1134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>Notier</w:t>
            </w:r>
            <w:r w:rsidR="004F43B6" w:rsidRPr="00EF2DF8">
              <w:rPr>
                <w:color w:val="808080" w:themeColor="background1" w:themeShade="80"/>
                <w:sz w:val="23"/>
                <w:szCs w:val="23"/>
              </w:rPr>
              <w:t xml:space="preserve">en von besonderen Vorfällen bei der Probe </w:t>
            </w:r>
            <w:r w:rsidR="311C0F28" w:rsidRPr="00EF2DF8">
              <w:rPr>
                <w:color w:val="808080" w:themeColor="background1" w:themeShade="80"/>
                <w:sz w:val="23"/>
                <w:szCs w:val="23"/>
              </w:rPr>
              <w:t xml:space="preserve">oder </w:t>
            </w:r>
            <w:r w:rsidR="004F43B6" w:rsidRPr="00EF2DF8">
              <w:rPr>
                <w:color w:val="808080" w:themeColor="background1" w:themeShade="80"/>
                <w:sz w:val="23"/>
                <w:szCs w:val="23"/>
              </w:rPr>
              <w:t>bei der Veranstaltung</w:t>
            </w:r>
            <w:r w:rsidR="2D76A771" w:rsidRPr="00EF2DF8">
              <w:rPr>
                <w:color w:val="808080" w:themeColor="background1" w:themeShade="80"/>
                <w:sz w:val="23"/>
                <w:szCs w:val="23"/>
              </w:rPr>
              <w:t>.</w:t>
            </w: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 </w:t>
            </w:r>
          </w:p>
          <w:p w14:paraId="728BA372" w14:textId="61E454AD" w:rsidR="04D75ECF" w:rsidRPr="00EF2DF8" w:rsidRDefault="003960B4" w:rsidP="0049547C">
            <w:pPr>
              <w:pStyle w:val="Listenabsatz"/>
              <w:numPr>
                <w:ilvl w:val="1"/>
                <w:numId w:val="2"/>
              </w:numPr>
              <w:spacing w:after="80"/>
              <w:ind w:left="1134"/>
              <w:contextualSpacing w:val="0"/>
              <w:rPr>
                <w:color w:val="808080" w:themeColor="background1" w:themeShade="80"/>
                <w:sz w:val="23"/>
                <w:szCs w:val="23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 xml:space="preserve">Hinweisschilder zu den Schutzmaßnahmen sind am Eingang des Gebäudes bzw. der Einrichtung gut sichtbar anzubringen. Beispiele finden Sie unter </w:t>
            </w:r>
            <w:hyperlink r:id="rId12" w:history="1">
              <w:r w:rsidR="003C460C" w:rsidRPr="00EF2DF8">
                <w:rPr>
                  <w:color w:val="808080" w:themeColor="background1" w:themeShade="80"/>
                  <w:sz w:val="23"/>
                  <w:szCs w:val="23"/>
                </w:rPr>
                <w:t>www.bmbwf.gv.at/Ministerium/Informationspflicht/corona/corona_schutz.html</w:t>
              </w:r>
            </w:hyperlink>
            <w:r w:rsidR="003C460C" w:rsidRPr="00EF2DF8">
              <w:rPr>
                <w:color w:val="808080" w:themeColor="background1" w:themeShade="80"/>
                <w:sz w:val="23"/>
                <w:szCs w:val="23"/>
              </w:rPr>
              <w:t xml:space="preserve"> </w:t>
            </w:r>
          </w:p>
          <w:p w14:paraId="6552B4D5" w14:textId="4C39D636" w:rsidR="00DA3CF3" w:rsidRPr="00A30EE3" w:rsidRDefault="00136CD2" w:rsidP="0049547C">
            <w:pPr>
              <w:pStyle w:val="Listenabsatz"/>
              <w:numPr>
                <w:ilvl w:val="1"/>
                <w:numId w:val="2"/>
              </w:numPr>
              <w:spacing w:after="80"/>
              <w:ind w:left="1134"/>
              <w:contextualSpacing w:val="0"/>
              <w:rPr>
                <w:sz w:val="24"/>
                <w:szCs w:val="24"/>
              </w:rPr>
            </w:pPr>
            <w:r w:rsidRPr="00EF2DF8">
              <w:rPr>
                <w:color w:val="808080" w:themeColor="background1" w:themeShade="80"/>
                <w:sz w:val="23"/>
                <w:szCs w:val="23"/>
              </w:rPr>
              <w:t>Empfehlung an die Teilnehmenden zur Nutzung der „Stopp Corona App“</w:t>
            </w:r>
            <w:r w:rsidR="0049547C" w:rsidRPr="00EF2DF8">
              <w:rPr>
                <w:color w:val="808080" w:themeColor="background1" w:themeShade="80"/>
                <w:sz w:val="23"/>
                <w:szCs w:val="23"/>
              </w:rPr>
              <w:t xml:space="preserve"> </w:t>
            </w:r>
          </w:p>
        </w:tc>
      </w:tr>
    </w:tbl>
    <w:p w14:paraId="6552B4D7" w14:textId="2E2F018A" w:rsidR="00E56573" w:rsidRDefault="00E56573" w:rsidP="00344BEB">
      <w:pPr>
        <w:rPr>
          <w:sz w:val="6"/>
        </w:rPr>
      </w:pPr>
    </w:p>
    <w:p w14:paraId="0A6E450E" w14:textId="77777777" w:rsidR="00EE4AF5" w:rsidRDefault="00EE4AF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44BEB" w:rsidRPr="00F6732B" w14:paraId="6552B4D9" w14:textId="77777777" w:rsidTr="4A26B26C">
        <w:tc>
          <w:tcPr>
            <w:tcW w:w="9212" w:type="dxa"/>
            <w:shd w:val="clear" w:color="auto" w:fill="F2F2F2" w:themeFill="background1" w:themeFillShade="F2"/>
          </w:tcPr>
          <w:p w14:paraId="6552B4D8" w14:textId="35BF640E" w:rsidR="00344BEB" w:rsidRPr="00F6732B" w:rsidRDefault="00344BEB" w:rsidP="00A71C5A">
            <w:pPr>
              <w:rPr>
                <w:sz w:val="24"/>
                <w:szCs w:val="24"/>
              </w:rPr>
            </w:pPr>
            <w:r w:rsidRPr="00F6732B">
              <w:rPr>
                <w:b/>
                <w:bCs/>
                <w:sz w:val="24"/>
                <w:szCs w:val="24"/>
              </w:rPr>
              <w:lastRenderedPageBreak/>
              <w:t>4. Regelungen zum Verhalten bei Auftreten einer SARS-CoV-2-Infektion</w:t>
            </w:r>
          </w:p>
        </w:tc>
      </w:tr>
      <w:tr w:rsidR="00344BEB" w:rsidRPr="00F6732B" w14:paraId="6552B4E1" w14:textId="77777777" w:rsidTr="4A26B26C">
        <w:tc>
          <w:tcPr>
            <w:tcW w:w="9212" w:type="dxa"/>
          </w:tcPr>
          <w:p w14:paraId="7A412D03" w14:textId="62DAEE08" w:rsidR="002B71A2" w:rsidRPr="006657B2" w:rsidRDefault="002B71A2" w:rsidP="04D75ECF">
            <w:pPr>
              <w:pStyle w:val="Default"/>
              <w:rPr>
                <w:i/>
                <w:iCs/>
                <w:sz w:val="23"/>
                <w:szCs w:val="23"/>
              </w:rPr>
            </w:pPr>
          </w:p>
          <w:p w14:paraId="03C62C47" w14:textId="0941B39F" w:rsidR="006657B2" w:rsidRPr="006657B2" w:rsidRDefault="006657B2" w:rsidP="04D75ECF">
            <w:pPr>
              <w:pStyle w:val="Default"/>
              <w:rPr>
                <w:i/>
                <w:iCs/>
                <w:sz w:val="23"/>
                <w:szCs w:val="23"/>
              </w:rPr>
            </w:pPr>
            <w:r w:rsidRPr="04D75ECF">
              <w:rPr>
                <w:rFonts w:ascii="Century Gothic" w:eastAsiaTheme="minorEastAsia" w:hAnsi="Century Gothic" w:cstheme="minorBidi"/>
                <w:i/>
                <w:iCs/>
                <w:sz w:val="23"/>
                <w:szCs w:val="23"/>
              </w:rPr>
              <w:t>Für den Fall des Auftretens eines Infektionsfalls</w:t>
            </w:r>
            <w:r w:rsidR="1F40C13A" w:rsidRPr="04D75ECF">
              <w:rPr>
                <w:rFonts w:ascii="Century Gothic" w:eastAsiaTheme="minorEastAsia" w:hAnsi="Century Gothic" w:cstheme="minorBidi"/>
                <w:i/>
                <w:iCs/>
                <w:sz w:val="23"/>
                <w:szCs w:val="23"/>
              </w:rPr>
              <w:t xml:space="preserve"> </w:t>
            </w:r>
            <w:r w:rsidRPr="04D75ECF">
              <w:rPr>
                <w:rFonts w:ascii="Century Gothic" w:eastAsiaTheme="minorEastAsia" w:hAnsi="Century Gothic" w:cstheme="minorBidi"/>
                <w:i/>
                <w:iCs/>
                <w:sz w:val="23"/>
                <w:szCs w:val="23"/>
              </w:rPr>
              <w:t>ist es wichtig</w:t>
            </w:r>
            <w:r w:rsidR="03F31A19" w:rsidRPr="04D75ECF">
              <w:rPr>
                <w:rFonts w:ascii="Century Gothic" w:eastAsiaTheme="minorEastAsia" w:hAnsi="Century Gothic" w:cstheme="minorBidi"/>
                <w:i/>
                <w:iCs/>
                <w:sz w:val="23"/>
                <w:szCs w:val="23"/>
              </w:rPr>
              <w:t>,</w:t>
            </w:r>
            <w:r w:rsidRPr="04D75ECF">
              <w:rPr>
                <w:rFonts w:ascii="Century Gothic" w:eastAsiaTheme="minorEastAsia" w:hAnsi="Century Gothic" w:cstheme="minorBidi"/>
                <w:i/>
                <w:iCs/>
                <w:sz w:val="23"/>
                <w:szCs w:val="23"/>
              </w:rPr>
              <w:t xml:space="preserve"> die </w:t>
            </w:r>
            <w:r w:rsidRPr="04D75ECF">
              <w:rPr>
                <w:rFonts w:ascii="Century Gothic" w:eastAsiaTheme="minorEastAsia" w:hAnsi="Century Gothic" w:cstheme="minorBidi"/>
                <w:b/>
                <w:bCs/>
                <w:i/>
                <w:iCs/>
                <w:sz w:val="23"/>
                <w:szCs w:val="23"/>
              </w:rPr>
              <w:t>Namen und Kontaktdaten aller Kontaktpersonen schnell zur Verfügung zu haben</w:t>
            </w:r>
            <w:r w:rsidR="00136CD2">
              <w:rPr>
                <w:rFonts w:ascii="Century Gothic" w:eastAsiaTheme="minorEastAsia" w:hAnsi="Century Gothic" w:cstheme="minorBidi"/>
                <w:b/>
                <w:bCs/>
                <w:i/>
                <w:iCs/>
                <w:sz w:val="23"/>
                <w:szCs w:val="23"/>
              </w:rPr>
              <w:t xml:space="preserve">, </w:t>
            </w:r>
            <w:r w:rsidRPr="04D75ECF">
              <w:rPr>
                <w:rFonts w:ascii="Century Gothic" w:eastAsiaTheme="minorEastAsia" w:hAnsi="Century Gothic" w:cstheme="minorBidi"/>
                <w:i/>
                <w:iCs/>
                <w:sz w:val="23"/>
                <w:szCs w:val="23"/>
              </w:rPr>
              <w:t xml:space="preserve">um die Erhebungen der zuständigen Gesundheitsbehörde zu beschleunigen und damit einen wesentlichen Beitrag zur Verringerung des Ausbreitungsrisikos zu leisten. </w:t>
            </w:r>
          </w:p>
          <w:p w14:paraId="2D66B631" w14:textId="77777777" w:rsidR="006657B2" w:rsidRPr="006657B2" w:rsidRDefault="006657B2" w:rsidP="04D75ECF">
            <w:pPr>
              <w:autoSpaceDE w:val="0"/>
              <w:autoSpaceDN w:val="0"/>
              <w:adjustRightInd w:val="0"/>
              <w:rPr>
                <w:i/>
                <w:iCs/>
                <w:sz w:val="23"/>
                <w:szCs w:val="23"/>
              </w:rPr>
            </w:pPr>
          </w:p>
          <w:p w14:paraId="58683890" w14:textId="7AE08870" w:rsidR="006657B2" w:rsidRPr="006657B2" w:rsidRDefault="006657B2" w:rsidP="04D75ECF">
            <w:pPr>
              <w:pStyle w:val="Default"/>
              <w:rPr>
                <w:i/>
                <w:iCs/>
                <w:sz w:val="23"/>
                <w:szCs w:val="23"/>
              </w:rPr>
            </w:pPr>
            <w:r w:rsidRPr="04D75ECF">
              <w:rPr>
                <w:rFonts w:ascii="Century Gothic" w:eastAsiaTheme="minorEastAsia" w:hAnsi="Century Gothic" w:cstheme="minorBidi"/>
                <w:i/>
                <w:iCs/>
                <w:sz w:val="23"/>
                <w:szCs w:val="23"/>
              </w:rPr>
              <w:t xml:space="preserve">Die </w:t>
            </w:r>
            <w:r w:rsidRPr="04D75ECF">
              <w:rPr>
                <w:rFonts w:ascii="Century Gothic" w:eastAsiaTheme="minorEastAsia" w:hAnsi="Century Gothic" w:cstheme="minorBidi"/>
                <w:b/>
                <w:bCs/>
                <w:i/>
                <w:iCs/>
                <w:sz w:val="23"/>
                <w:szCs w:val="23"/>
              </w:rPr>
              <w:t xml:space="preserve">Datenverarbeitung ist nach Art. 6 Abs. 1 </w:t>
            </w:r>
            <w:proofErr w:type="spellStart"/>
            <w:r w:rsidRPr="04D75ECF">
              <w:rPr>
                <w:rFonts w:ascii="Century Gothic" w:eastAsiaTheme="minorEastAsia" w:hAnsi="Century Gothic" w:cstheme="minorBidi"/>
                <w:b/>
                <w:bCs/>
                <w:i/>
                <w:iCs/>
                <w:sz w:val="23"/>
                <w:szCs w:val="23"/>
              </w:rPr>
              <w:t>lit</w:t>
            </w:r>
            <w:proofErr w:type="spellEnd"/>
            <w:r w:rsidRPr="04D75ECF">
              <w:rPr>
                <w:rFonts w:ascii="Century Gothic" w:eastAsiaTheme="minorEastAsia" w:hAnsi="Century Gothic" w:cstheme="minorBidi"/>
                <w:b/>
                <w:bCs/>
                <w:i/>
                <w:iCs/>
                <w:sz w:val="23"/>
                <w:szCs w:val="23"/>
              </w:rPr>
              <w:t xml:space="preserve"> f DSGVO</w:t>
            </w:r>
            <w:r w:rsidRPr="04D75ECF">
              <w:rPr>
                <w:rFonts w:ascii="Century Gothic" w:eastAsiaTheme="minorEastAsia" w:hAnsi="Century Gothic" w:cstheme="minorBidi"/>
                <w:i/>
                <w:iCs/>
                <w:sz w:val="23"/>
                <w:szCs w:val="23"/>
              </w:rPr>
              <w:t xml:space="preserve"> im Sinne der dort erforderlichen Interessenabwägung gerechtfertigt, da der Gesundheitsschutz der Kontaktpersonen im Sinne einer raschen Erreichbarkeit den Eingriff, bei einer freiwillig besuchten Veranstaltung seine Kontaktdaten bekanntzugeben, überwiegt. </w:t>
            </w:r>
            <w:r w:rsidR="003C460C">
              <w:rPr>
                <w:rFonts w:ascii="Century Gothic" w:eastAsiaTheme="minorEastAsia" w:hAnsi="Century Gothic" w:cstheme="minorBidi"/>
                <w:i/>
                <w:iCs/>
                <w:sz w:val="23"/>
                <w:szCs w:val="23"/>
              </w:rPr>
              <w:t>Im Sinne einer korrekten Handhabung der DSGVO ist die Führung der Anwesenheitsliste als Datenverarbeitungsvorgang in das eigene Datenverarbeitungsregister aufzunehmen.</w:t>
            </w:r>
          </w:p>
          <w:p w14:paraId="349FAAD6" w14:textId="77777777" w:rsidR="002B71A2" w:rsidRDefault="002B71A2" w:rsidP="002B71A2">
            <w:pPr>
              <w:spacing w:after="120"/>
              <w:ind w:left="360"/>
              <w:rPr>
                <w:bCs/>
                <w:color w:val="FF0000"/>
                <w:sz w:val="24"/>
                <w:szCs w:val="28"/>
              </w:rPr>
            </w:pPr>
          </w:p>
          <w:p w14:paraId="1DFD7303" w14:textId="0749D00E" w:rsidR="002B71A2" w:rsidRPr="00EF2DF8" w:rsidRDefault="002B71A2" w:rsidP="002B71A2">
            <w:pPr>
              <w:spacing w:after="120"/>
              <w:ind w:left="360"/>
              <w:rPr>
                <w:i/>
                <w:iCs/>
                <w:color w:val="808080" w:themeColor="background1" w:themeShade="80"/>
                <w:szCs w:val="23"/>
                <w:u w:val="single"/>
              </w:rPr>
            </w:pPr>
            <w:r w:rsidRPr="00EF2DF8">
              <w:rPr>
                <w:i/>
                <w:iCs/>
                <w:color w:val="808080" w:themeColor="background1" w:themeShade="80"/>
                <w:szCs w:val="23"/>
                <w:u w:val="single"/>
              </w:rPr>
              <w:t>Vorschl</w:t>
            </w:r>
            <w:r w:rsidR="00EE4AF5" w:rsidRPr="00EF2DF8">
              <w:rPr>
                <w:i/>
                <w:iCs/>
                <w:color w:val="808080" w:themeColor="background1" w:themeShade="80"/>
                <w:szCs w:val="23"/>
                <w:u w:val="single"/>
              </w:rPr>
              <w:t>ä</w:t>
            </w:r>
            <w:r w:rsidRPr="00EF2DF8">
              <w:rPr>
                <w:i/>
                <w:iCs/>
                <w:color w:val="808080" w:themeColor="background1" w:themeShade="80"/>
                <w:szCs w:val="23"/>
                <w:u w:val="single"/>
              </w:rPr>
              <w:t>g</w:t>
            </w:r>
            <w:r w:rsidR="00EE4AF5" w:rsidRPr="00EF2DF8">
              <w:rPr>
                <w:i/>
                <w:iCs/>
                <w:color w:val="808080" w:themeColor="background1" w:themeShade="80"/>
                <w:szCs w:val="23"/>
                <w:u w:val="single"/>
              </w:rPr>
              <w:t>e</w:t>
            </w:r>
            <w:r w:rsidRPr="00EF2DF8">
              <w:rPr>
                <w:i/>
                <w:iCs/>
                <w:color w:val="808080" w:themeColor="background1" w:themeShade="80"/>
                <w:szCs w:val="23"/>
                <w:u w:val="single"/>
              </w:rPr>
              <w:t xml:space="preserve">: </w:t>
            </w:r>
          </w:p>
          <w:p w14:paraId="6552B4DA" w14:textId="26D68F9F" w:rsidR="00344BEB" w:rsidRPr="00EF2DF8" w:rsidRDefault="06AC7A90" w:rsidP="04D75ECF">
            <w:pPr>
              <w:pStyle w:val="Listenabsatz"/>
              <w:numPr>
                <w:ilvl w:val="0"/>
                <w:numId w:val="2"/>
              </w:numPr>
              <w:spacing w:after="120"/>
              <w:contextualSpacing w:val="0"/>
              <w:rPr>
                <w:color w:val="808080" w:themeColor="background1" w:themeShade="80"/>
                <w:sz w:val="24"/>
                <w:szCs w:val="24"/>
              </w:rPr>
            </w:pPr>
            <w:r w:rsidRPr="00EF2DF8">
              <w:rPr>
                <w:color w:val="808080" w:themeColor="background1" w:themeShade="80"/>
                <w:sz w:val="24"/>
                <w:szCs w:val="24"/>
              </w:rPr>
              <w:t xml:space="preserve">Erstellen einer </w:t>
            </w:r>
            <w:r w:rsidR="00344BEB" w:rsidRPr="00EF2DF8">
              <w:rPr>
                <w:color w:val="808080" w:themeColor="background1" w:themeShade="80"/>
                <w:sz w:val="24"/>
                <w:szCs w:val="24"/>
              </w:rPr>
              <w:t>„</w:t>
            </w:r>
            <w:r w:rsidR="00344BEB" w:rsidRPr="00EF2DF8">
              <w:rPr>
                <w:color w:val="808080" w:themeColor="background1" w:themeShade="80"/>
                <w:sz w:val="24"/>
                <w:szCs w:val="24"/>
                <w:u w:val="single"/>
              </w:rPr>
              <w:t>Checkliste</w:t>
            </w:r>
            <w:r w:rsidR="00344BEB" w:rsidRPr="00EF2DF8">
              <w:rPr>
                <w:color w:val="808080" w:themeColor="background1" w:themeShade="80"/>
                <w:sz w:val="24"/>
                <w:szCs w:val="24"/>
              </w:rPr>
              <w:t xml:space="preserve">“ siehe Anhang  </w:t>
            </w:r>
          </w:p>
          <w:p w14:paraId="6552B4DB" w14:textId="10CE9974" w:rsidR="00344BEB" w:rsidRPr="00EF2DF8" w:rsidRDefault="00344BEB" w:rsidP="04D75ECF">
            <w:pPr>
              <w:pStyle w:val="Listenabsatz"/>
              <w:numPr>
                <w:ilvl w:val="0"/>
                <w:numId w:val="2"/>
              </w:numPr>
              <w:spacing w:after="120"/>
              <w:contextualSpacing w:val="0"/>
              <w:rPr>
                <w:color w:val="808080" w:themeColor="background1" w:themeShade="80"/>
                <w:sz w:val="24"/>
                <w:szCs w:val="24"/>
              </w:rPr>
            </w:pPr>
            <w:r w:rsidRPr="00EF2DF8">
              <w:rPr>
                <w:color w:val="808080" w:themeColor="background1" w:themeShade="80"/>
                <w:sz w:val="24"/>
                <w:szCs w:val="24"/>
              </w:rPr>
              <w:t xml:space="preserve">Grafik </w:t>
            </w:r>
            <w:r w:rsidR="0CC6A544" w:rsidRPr="00EF2DF8">
              <w:rPr>
                <w:color w:val="808080" w:themeColor="background1" w:themeShade="80"/>
                <w:sz w:val="24"/>
                <w:szCs w:val="24"/>
              </w:rPr>
              <w:t>“</w:t>
            </w:r>
            <w:r w:rsidRPr="00EF2DF8">
              <w:rPr>
                <w:b/>
                <w:bCs/>
                <w:color w:val="808080" w:themeColor="background1" w:themeShade="80"/>
                <w:sz w:val="24"/>
                <w:szCs w:val="24"/>
              </w:rPr>
              <w:t>Coronavirus: an wen kann ich mich wenden</w:t>
            </w:r>
            <w:r w:rsidR="1DE5556A" w:rsidRPr="00EF2DF8">
              <w:rPr>
                <w:b/>
                <w:bCs/>
                <w:color w:val="808080" w:themeColor="background1" w:themeShade="80"/>
                <w:sz w:val="24"/>
                <w:szCs w:val="24"/>
              </w:rPr>
              <w:t>”</w:t>
            </w:r>
            <w:r w:rsidRPr="00EF2DF8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58B2E7D2" w:rsidRPr="00EF2DF8">
              <w:rPr>
                <w:color w:val="808080" w:themeColor="background1" w:themeShade="80"/>
                <w:sz w:val="24"/>
                <w:szCs w:val="24"/>
              </w:rPr>
              <w:t>siehe</w:t>
            </w:r>
            <w:r w:rsidRPr="00EF2DF8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r w:rsidR="1DBC4790" w:rsidRPr="00EF2DF8">
              <w:rPr>
                <w:color w:val="808080" w:themeColor="background1" w:themeShade="80"/>
                <w:sz w:val="24"/>
                <w:szCs w:val="24"/>
              </w:rPr>
              <w:t>Anhang</w:t>
            </w:r>
            <w:r w:rsidR="00136CD2" w:rsidRPr="00EF2DF8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r w:rsidR="00136CD2" w:rsidRPr="00EF2DF8">
              <w:rPr>
                <w:color w:val="808080" w:themeColor="background1" w:themeShade="80"/>
                <w:sz w:val="24"/>
                <w:szCs w:val="24"/>
              </w:rPr>
              <w:br/>
              <w:t>(Gesundheitsberatung unter 1450)</w:t>
            </w:r>
          </w:p>
          <w:p w14:paraId="310A06EF" w14:textId="77777777" w:rsidR="00DD6A04" w:rsidRPr="00EF2DF8" w:rsidRDefault="404E944B" w:rsidP="04D75ECF">
            <w:pPr>
              <w:pStyle w:val="Listenabsatz"/>
              <w:numPr>
                <w:ilvl w:val="0"/>
                <w:numId w:val="2"/>
              </w:numPr>
              <w:spacing w:after="120"/>
              <w:rPr>
                <w:color w:val="808080" w:themeColor="background1" w:themeShade="80"/>
                <w:sz w:val="24"/>
                <w:szCs w:val="24"/>
              </w:rPr>
            </w:pPr>
            <w:r w:rsidRPr="00EF2DF8">
              <w:rPr>
                <w:color w:val="808080" w:themeColor="background1" w:themeShade="80"/>
                <w:sz w:val="24"/>
                <w:szCs w:val="24"/>
              </w:rPr>
              <w:t>Behördliche Vorgangsweise bei SARSCoV-2 Kontaktpersonen:</w:t>
            </w:r>
          </w:p>
          <w:p w14:paraId="64BEEEB6" w14:textId="69BD94E0" w:rsidR="0049547C" w:rsidRPr="00EF2DF8" w:rsidRDefault="52DE02F8" w:rsidP="0049547C">
            <w:pPr>
              <w:pStyle w:val="Listenabsatz"/>
              <w:spacing w:after="120"/>
              <w:contextualSpacing w:val="0"/>
              <w:rPr>
                <w:color w:val="808080" w:themeColor="background1" w:themeShade="80"/>
                <w:sz w:val="24"/>
                <w:szCs w:val="24"/>
              </w:rPr>
            </w:pPr>
            <w:r w:rsidRPr="00EF2DF8">
              <w:rPr>
                <w:color w:val="808080" w:themeColor="background1" w:themeShade="80"/>
                <w:sz w:val="24"/>
                <w:szCs w:val="24"/>
              </w:rPr>
              <w:t>Kontaktpersonennachverfolgung</w:t>
            </w:r>
            <w:r w:rsidR="004F43B6" w:rsidRPr="00EF2DF8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r w:rsidR="0BA4FF0C" w:rsidRPr="00EF2DF8">
              <w:rPr>
                <w:color w:val="808080" w:themeColor="background1" w:themeShade="80"/>
                <w:sz w:val="24"/>
                <w:szCs w:val="24"/>
              </w:rPr>
              <w:t xml:space="preserve"> - </w:t>
            </w:r>
            <w:hyperlink r:id="rId13">
              <w:r w:rsidR="03798BDB" w:rsidRPr="00EF2DF8">
                <w:rPr>
                  <w:rStyle w:val="Hyperlink"/>
                  <w:color w:val="808080" w:themeColor="background1" w:themeShade="80"/>
                  <w:sz w:val="24"/>
                  <w:szCs w:val="24"/>
                </w:rPr>
                <w:t>LINK</w:t>
              </w:r>
            </w:hyperlink>
            <w:r w:rsidR="00DA3CF3" w:rsidRPr="00EF2DF8">
              <w:rPr>
                <w:color w:val="808080" w:themeColor="background1" w:themeShade="80"/>
                <w:sz w:val="24"/>
                <w:szCs w:val="24"/>
              </w:rPr>
              <w:t xml:space="preserve"> zu Info des Gesundheitsministeriums</w:t>
            </w:r>
          </w:p>
          <w:p w14:paraId="290557FA" w14:textId="5245D5F5" w:rsidR="0049547C" w:rsidRPr="00EF2DF8" w:rsidRDefault="0049547C" w:rsidP="0049547C">
            <w:pPr>
              <w:pStyle w:val="Listenabsatz"/>
              <w:numPr>
                <w:ilvl w:val="0"/>
                <w:numId w:val="2"/>
              </w:numPr>
              <w:spacing w:after="120"/>
              <w:contextualSpacing w:val="0"/>
              <w:rPr>
                <w:color w:val="808080" w:themeColor="background1" w:themeShade="80"/>
                <w:sz w:val="24"/>
                <w:szCs w:val="24"/>
                <w:lang w:val="de-AT"/>
              </w:rPr>
            </w:pPr>
            <w:r w:rsidRPr="00EF2DF8">
              <w:rPr>
                <w:color w:val="808080" w:themeColor="background1" w:themeShade="80"/>
                <w:lang w:val="de-AT"/>
              </w:rPr>
              <w:t xml:space="preserve">Info Rots Kreuz </w:t>
            </w:r>
            <w:hyperlink r:id="rId14" w:history="1">
              <w:r w:rsidRPr="00EF2DF8">
                <w:rPr>
                  <w:rStyle w:val="Hyperlink"/>
                  <w:color w:val="808080" w:themeColor="background1" w:themeShade="80"/>
                  <w:lang w:val="de-AT"/>
                </w:rPr>
                <w:t>https://www.roteskreuz.at/site/coronavirus-sind-wir-bereit</w:t>
              </w:r>
            </w:hyperlink>
          </w:p>
          <w:p w14:paraId="2DB2C25C" w14:textId="77777777" w:rsidR="0049547C" w:rsidRPr="00EF2DF8" w:rsidRDefault="0049547C" w:rsidP="0049547C">
            <w:pPr>
              <w:pStyle w:val="Listenabsatz"/>
              <w:spacing w:after="120"/>
              <w:contextualSpacing w:val="0"/>
              <w:rPr>
                <w:color w:val="808080" w:themeColor="background1" w:themeShade="80"/>
                <w:sz w:val="24"/>
                <w:szCs w:val="24"/>
              </w:rPr>
            </w:pPr>
          </w:p>
          <w:p w14:paraId="6552B4DE" w14:textId="21ED751E" w:rsidR="00344BEB" w:rsidRPr="00EF2DF8" w:rsidRDefault="00344BEB" w:rsidP="04D75ECF">
            <w:pPr>
              <w:pStyle w:val="Listenabsatz"/>
              <w:numPr>
                <w:ilvl w:val="0"/>
                <w:numId w:val="2"/>
              </w:numPr>
              <w:spacing w:after="120"/>
              <w:contextualSpacing w:val="0"/>
              <w:rPr>
                <w:color w:val="808080" w:themeColor="background1" w:themeShade="80"/>
                <w:sz w:val="24"/>
                <w:szCs w:val="24"/>
              </w:rPr>
            </w:pPr>
            <w:r w:rsidRPr="00EF2DF8">
              <w:rPr>
                <w:rFonts w:eastAsiaTheme="minorEastAsia"/>
                <w:color w:val="808080" w:themeColor="background1" w:themeShade="80"/>
                <w:sz w:val="24"/>
                <w:szCs w:val="24"/>
              </w:rPr>
              <w:t xml:space="preserve">Ärzte </w:t>
            </w:r>
            <w:r w:rsidR="1DBC4790" w:rsidRPr="00EF2DF8">
              <w:rPr>
                <w:rFonts w:eastAsiaTheme="minorEastAsia"/>
                <w:color w:val="808080" w:themeColor="background1" w:themeShade="80"/>
                <w:sz w:val="24"/>
                <w:szCs w:val="24"/>
              </w:rPr>
              <w:t xml:space="preserve">bzw. </w:t>
            </w:r>
            <w:r w:rsidR="1DBC4790" w:rsidRPr="00EF2DF8">
              <w:rPr>
                <w:color w:val="808080" w:themeColor="background1" w:themeShade="80"/>
                <w:sz w:val="24"/>
                <w:szCs w:val="24"/>
              </w:rPr>
              <w:t xml:space="preserve">Kontaktpersonen </w:t>
            </w:r>
            <w:r w:rsidR="0049547C" w:rsidRPr="00EF2DF8">
              <w:rPr>
                <w:color w:val="808080" w:themeColor="background1" w:themeShade="80"/>
                <w:sz w:val="24"/>
                <w:szCs w:val="24"/>
              </w:rPr>
              <w:t>notieren,</w:t>
            </w:r>
            <w:r w:rsidR="00EE4AF5" w:rsidRPr="00EF2DF8">
              <w:rPr>
                <w:color w:val="808080" w:themeColor="background1" w:themeShade="80"/>
                <w:sz w:val="24"/>
                <w:szCs w:val="24"/>
              </w:rPr>
              <w:t xml:space="preserve"> um sie Griffbereit zu haben</w:t>
            </w:r>
          </w:p>
          <w:p w14:paraId="2CE61689" w14:textId="77777777" w:rsidR="0049547C" w:rsidRPr="00540F52" w:rsidRDefault="0049547C" w:rsidP="00CC605F">
            <w:pPr>
              <w:pStyle w:val="Listenabsatz"/>
              <w:spacing w:after="120"/>
              <w:contextualSpacing w:val="0"/>
              <w:rPr>
                <w:sz w:val="24"/>
                <w:szCs w:val="24"/>
              </w:rPr>
            </w:pPr>
          </w:p>
          <w:p w14:paraId="40C19016" w14:textId="671F68D9" w:rsidR="00540F52" w:rsidRPr="00540F52" w:rsidRDefault="00540F52" w:rsidP="00540F52">
            <w:pPr>
              <w:pStyle w:val="Listenabsatz"/>
              <w:tabs>
                <w:tab w:val="left" w:pos="2864"/>
                <w:tab w:val="left" w:pos="4839"/>
                <w:tab w:val="left" w:pos="5841"/>
              </w:tabs>
              <w:spacing w:after="120"/>
              <w:ind w:left="738"/>
              <w:rPr>
                <w:sz w:val="24"/>
                <w:szCs w:val="24"/>
              </w:rPr>
            </w:pPr>
            <w:r w:rsidRPr="00540F52">
              <w:rPr>
                <w:b/>
                <w:sz w:val="24"/>
                <w:szCs w:val="24"/>
              </w:rPr>
              <w:t xml:space="preserve">Bezirkshauptmannschaft </w:t>
            </w:r>
            <w:r w:rsidR="004F43B6">
              <w:rPr>
                <w:b/>
                <w:sz w:val="24"/>
                <w:szCs w:val="24"/>
              </w:rPr>
              <w:t>XXX</w:t>
            </w:r>
            <w:r w:rsidRPr="00540F52">
              <w:rPr>
                <w:sz w:val="24"/>
                <w:szCs w:val="24"/>
              </w:rPr>
              <w:br/>
              <w:t xml:space="preserve">Adresse: </w:t>
            </w:r>
          </w:p>
          <w:p w14:paraId="5CC1765B" w14:textId="3B062ADE" w:rsidR="00540F52" w:rsidRPr="00540F52" w:rsidRDefault="00540F52" w:rsidP="00540F52">
            <w:pPr>
              <w:pStyle w:val="Listenabsatz"/>
              <w:tabs>
                <w:tab w:val="left" w:pos="2864"/>
                <w:tab w:val="left" w:pos="4839"/>
                <w:tab w:val="left" w:pos="5841"/>
              </w:tabs>
              <w:spacing w:after="120"/>
              <w:ind w:left="738"/>
              <w:rPr>
                <w:sz w:val="24"/>
                <w:szCs w:val="24"/>
              </w:rPr>
            </w:pPr>
            <w:r w:rsidRPr="00540F52">
              <w:rPr>
                <w:sz w:val="24"/>
                <w:szCs w:val="24"/>
              </w:rPr>
              <w:t xml:space="preserve">Telefon: </w:t>
            </w:r>
          </w:p>
          <w:p w14:paraId="7F6F7506" w14:textId="77777777" w:rsidR="00CC605F" w:rsidRDefault="00540F52" w:rsidP="00C249A7">
            <w:pPr>
              <w:pStyle w:val="Listenabsatz"/>
              <w:tabs>
                <w:tab w:val="left" w:pos="2864"/>
                <w:tab w:val="left" w:pos="4839"/>
                <w:tab w:val="left" w:pos="5841"/>
              </w:tabs>
              <w:spacing w:after="120"/>
              <w:ind w:left="738"/>
              <w:contextualSpacing w:val="0"/>
              <w:rPr>
                <w:sz w:val="24"/>
                <w:szCs w:val="24"/>
              </w:rPr>
            </w:pPr>
            <w:r w:rsidRPr="00540F52">
              <w:rPr>
                <w:sz w:val="24"/>
                <w:szCs w:val="24"/>
              </w:rPr>
              <w:t xml:space="preserve">Email: </w:t>
            </w:r>
          </w:p>
          <w:p w14:paraId="6A14D84A" w14:textId="71E9698D" w:rsidR="00DD6A04" w:rsidRDefault="00540F52" w:rsidP="00C249A7">
            <w:pPr>
              <w:pStyle w:val="Listenabsatz"/>
              <w:tabs>
                <w:tab w:val="left" w:pos="2864"/>
                <w:tab w:val="left" w:pos="4839"/>
                <w:tab w:val="left" w:pos="5841"/>
              </w:tabs>
              <w:spacing w:after="120"/>
              <w:ind w:left="738"/>
              <w:contextualSpacing w:val="0"/>
              <w:rPr>
                <w:color w:val="FF0000"/>
                <w:sz w:val="24"/>
                <w:szCs w:val="24"/>
              </w:rPr>
            </w:pPr>
            <w:r w:rsidRPr="00540F52">
              <w:rPr>
                <w:color w:val="FF0000"/>
                <w:sz w:val="24"/>
                <w:szCs w:val="24"/>
              </w:rPr>
              <w:br/>
            </w:r>
            <w:r>
              <w:rPr>
                <w:color w:val="FF0000"/>
                <w:sz w:val="24"/>
                <w:szCs w:val="24"/>
              </w:rPr>
              <w:br/>
            </w:r>
            <w:r w:rsidR="00DD6A04" w:rsidRPr="00191CF6">
              <w:rPr>
                <w:b/>
                <w:sz w:val="24"/>
                <w:szCs w:val="24"/>
              </w:rPr>
              <w:t>Diensthabender Arzt</w:t>
            </w:r>
            <w:r w:rsidR="00191CF6" w:rsidRPr="00191CF6">
              <w:rPr>
                <w:b/>
                <w:sz w:val="24"/>
                <w:szCs w:val="24"/>
              </w:rPr>
              <w:t>:</w:t>
            </w:r>
          </w:p>
          <w:p w14:paraId="060AE7E6" w14:textId="3C8CCB98" w:rsidR="004F43B6" w:rsidRPr="00540F52" w:rsidRDefault="004F43B6" w:rsidP="004F43B6">
            <w:pPr>
              <w:pStyle w:val="Listenabsatz"/>
              <w:tabs>
                <w:tab w:val="left" w:pos="2864"/>
                <w:tab w:val="left" w:pos="4839"/>
                <w:tab w:val="left" w:pos="5841"/>
              </w:tabs>
              <w:spacing w:after="120"/>
              <w:ind w:left="738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8"/>
              </w:rPr>
              <w:t>Name:</w:t>
            </w:r>
            <w:r w:rsidR="00191CF6">
              <w:rPr>
                <w:bCs/>
                <w:sz w:val="24"/>
                <w:szCs w:val="28"/>
              </w:rPr>
              <w:br/>
            </w:r>
            <w:r w:rsidRPr="00540F52">
              <w:rPr>
                <w:sz w:val="24"/>
                <w:szCs w:val="24"/>
              </w:rPr>
              <w:t xml:space="preserve">Adresse: </w:t>
            </w:r>
          </w:p>
          <w:p w14:paraId="6B6F1893" w14:textId="77777777" w:rsidR="004F43B6" w:rsidRPr="00540F52" w:rsidRDefault="004F43B6" w:rsidP="004F43B6">
            <w:pPr>
              <w:pStyle w:val="Listenabsatz"/>
              <w:tabs>
                <w:tab w:val="left" w:pos="2864"/>
                <w:tab w:val="left" w:pos="4839"/>
                <w:tab w:val="left" w:pos="5841"/>
              </w:tabs>
              <w:spacing w:after="120"/>
              <w:ind w:left="738"/>
              <w:rPr>
                <w:sz w:val="24"/>
                <w:szCs w:val="24"/>
              </w:rPr>
            </w:pPr>
            <w:r w:rsidRPr="00540F52">
              <w:rPr>
                <w:sz w:val="24"/>
                <w:szCs w:val="24"/>
              </w:rPr>
              <w:t xml:space="preserve">Telefon: </w:t>
            </w:r>
          </w:p>
          <w:p w14:paraId="6552B4E0" w14:textId="200EBE2F" w:rsidR="00C94373" w:rsidRPr="00A30EE3" w:rsidRDefault="004F43B6" w:rsidP="004F43B6">
            <w:pPr>
              <w:pStyle w:val="Listenabsatz"/>
              <w:tabs>
                <w:tab w:val="left" w:pos="2864"/>
                <w:tab w:val="left" w:pos="4839"/>
                <w:tab w:val="left" w:pos="5841"/>
              </w:tabs>
              <w:spacing w:after="120"/>
              <w:ind w:left="738"/>
              <w:contextualSpacing w:val="0"/>
              <w:rPr>
                <w:bCs/>
                <w:sz w:val="24"/>
                <w:szCs w:val="28"/>
              </w:rPr>
            </w:pPr>
            <w:r w:rsidRPr="00540F52">
              <w:rPr>
                <w:sz w:val="24"/>
                <w:szCs w:val="24"/>
              </w:rPr>
              <w:t xml:space="preserve">Email: </w:t>
            </w:r>
            <w:r w:rsidRPr="00540F52">
              <w:rPr>
                <w:color w:val="FF0000"/>
                <w:sz w:val="24"/>
                <w:szCs w:val="24"/>
              </w:rPr>
              <w:br/>
            </w:r>
          </w:p>
        </w:tc>
      </w:tr>
    </w:tbl>
    <w:p w14:paraId="7CAB49FB" w14:textId="77777777" w:rsidR="005511C8" w:rsidRDefault="005511C8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44BEB" w:rsidRPr="00F6732B" w14:paraId="6552B4E4" w14:textId="77777777" w:rsidTr="04D75ECF">
        <w:tc>
          <w:tcPr>
            <w:tcW w:w="9212" w:type="dxa"/>
            <w:shd w:val="clear" w:color="auto" w:fill="F2F2F2" w:themeFill="background1" w:themeFillShade="F2"/>
          </w:tcPr>
          <w:p w14:paraId="6552B4E3" w14:textId="4F6F520B" w:rsidR="00344BEB" w:rsidRPr="00F6732B" w:rsidRDefault="00344BEB" w:rsidP="00A71C5A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Anmerkungen / Besondere Vorfälle </w:t>
            </w:r>
          </w:p>
        </w:tc>
      </w:tr>
      <w:tr w:rsidR="00344BEB" w:rsidRPr="00F6732B" w14:paraId="6552B4ED" w14:textId="77777777" w:rsidTr="04D75ECF">
        <w:trPr>
          <w:trHeight w:val="12869"/>
        </w:trPr>
        <w:tc>
          <w:tcPr>
            <w:tcW w:w="9212" w:type="dxa"/>
          </w:tcPr>
          <w:p w14:paraId="518A8917" w14:textId="77777777" w:rsidR="00E56573" w:rsidRPr="00E56573" w:rsidRDefault="00E56573" w:rsidP="00E56573">
            <w:pPr>
              <w:spacing w:after="120"/>
              <w:ind w:left="360"/>
              <w:rPr>
                <w:bCs/>
                <w:sz w:val="24"/>
                <w:szCs w:val="28"/>
              </w:rPr>
            </w:pPr>
          </w:p>
          <w:p w14:paraId="6552B4E5" w14:textId="006B6741" w:rsidR="00344BEB" w:rsidRDefault="00344BEB" w:rsidP="04D75ECF">
            <w:pPr>
              <w:spacing w:after="120"/>
              <w:ind w:left="360"/>
              <w:rPr>
                <w:rFonts w:eastAsiaTheme="minorEastAsia"/>
                <w:i/>
                <w:iCs/>
                <w:sz w:val="23"/>
                <w:szCs w:val="23"/>
              </w:rPr>
            </w:pPr>
            <w:r w:rsidRPr="04D75ECF">
              <w:rPr>
                <w:rFonts w:eastAsiaTheme="minorEastAsia"/>
                <w:i/>
                <w:iCs/>
                <w:color w:val="000000" w:themeColor="text1"/>
                <w:sz w:val="23"/>
                <w:szCs w:val="23"/>
              </w:rPr>
              <w:t xml:space="preserve">In diesem Feld können Anmerkungen eingetragen werden: </w:t>
            </w:r>
          </w:p>
          <w:p w14:paraId="6552B4E6" w14:textId="77777777" w:rsidR="00344BEB" w:rsidRDefault="00344BEB" w:rsidP="04D75ECF">
            <w:pPr>
              <w:spacing w:after="120"/>
              <w:rPr>
                <w:rFonts w:eastAsiaTheme="minorEastAsia"/>
                <w:i/>
                <w:iCs/>
                <w:sz w:val="23"/>
                <w:szCs w:val="23"/>
              </w:rPr>
            </w:pPr>
          </w:p>
          <w:p w14:paraId="6552B4E7" w14:textId="77777777" w:rsidR="00344BEB" w:rsidRDefault="00344BEB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70C5AA77" w14:textId="77777777" w:rsidR="00E56573" w:rsidRDefault="00E56573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5FBC26AA" w14:textId="77777777" w:rsidR="00E56573" w:rsidRDefault="00E56573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187D2E24" w14:textId="77777777" w:rsidR="00E56573" w:rsidRDefault="00E56573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6552B4EA" w14:textId="77777777" w:rsidR="00344BEB" w:rsidRDefault="00344BEB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6A1A50C2" w14:textId="2A17EC64" w:rsidR="005511C8" w:rsidRDefault="005511C8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5BFA3D8B" w14:textId="77777777" w:rsidR="005511C8" w:rsidRDefault="005511C8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01BB1C9A" w14:textId="77777777" w:rsidR="005511C8" w:rsidRDefault="005511C8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5E9F072C" w14:textId="77777777" w:rsidR="005511C8" w:rsidRDefault="005511C8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2A50DD83" w14:textId="77777777" w:rsidR="005511C8" w:rsidRDefault="005511C8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4B027CD6" w14:textId="77777777" w:rsidR="005511C8" w:rsidRDefault="005511C8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5579EBB2" w14:textId="77777777" w:rsidR="005511C8" w:rsidRDefault="005511C8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23CAF2F9" w14:textId="77777777" w:rsidR="005511C8" w:rsidRDefault="005511C8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65FCF3C8" w14:textId="77777777" w:rsidR="005511C8" w:rsidRDefault="005511C8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38C715A2" w14:textId="3293E498" w:rsidR="00FA1E80" w:rsidRDefault="00FA1E80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6552B4EB" w14:textId="77777777" w:rsidR="00344BEB" w:rsidRDefault="00344BEB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7E7CD20C" w14:textId="77777777" w:rsidR="00FA1E80" w:rsidRDefault="00FA1E80" w:rsidP="00A71C5A">
            <w:pPr>
              <w:spacing w:after="120"/>
              <w:rPr>
                <w:bCs/>
                <w:sz w:val="24"/>
                <w:szCs w:val="28"/>
              </w:rPr>
            </w:pPr>
          </w:p>
          <w:p w14:paraId="6552B4EC" w14:textId="77777777" w:rsidR="00344BEB" w:rsidRPr="00FA1A30" w:rsidRDefault="00344BEB" w:rsidP="00A71C5A">
            <w:pPr>
              <w:spacing w:after="120"/>
              <w:rPr>
                <w:bCs/>
                <w:sz w:val="24"/>
                <w:szCs w:val="28"/>
              </w:rPr>
            </w:pPr>
          </w:p>
        </w:tc>
      </w:tr>
    </w:tbl>
    <w:p w14:paraId="46F437B1" w14:textId="5281C89F" w:rsidR="00C94373" w:rsidRDefault="00C94373" w:rsidP="00344BEB">
      <w:pPr>
        <w:rPr>
          <w:sz w:val="18"/>
        </w:rPr>
      </w:pPr>
    </w:p>
    <w:p w14:paraId="57FA52FA" w14:textId="77777777" w:rsidR="004F43B6" w:rsidRDefault="004F43B6" w:rsidP="00344BEB">
      <w:pPr>
        <w:rPr>
          <w:sz w:val="18"/>
        </w:rPr>
      </w:pPr>
    </w:p>
    <w:p w14:paraId="115AAA02" w14:textId="77777777" w:rsidR="00965977" w:rsidRDefault="00965977" w:rsidP="00344BEB">
      <w:pPr>
        <w:rPr>
          <w:sz w:val="18"/>
        </w:rPr>
      </w:pPr>
    </w:p>
    <w:p w14:paraId="6552B4F0" w14:textId="543348AF" w:rsidR="00344BEB" w:rsidRDefault="00965977" w:rsidP="000C1679">
      <w:pPr>
        <w:pBdr>
          <w:top w:val="single" w:sz="4" w:space="1" w:color="auto"/>
        </w:pBdr>
        <w:jc w:val="center"/>
        <w:rPr>
          <w:sz w:val="18"/>
        </w:rPr>
      </w:pPr>
      <w:r>
        <w:rPr>
          <w:sz w:val="18"/>
        </w:rPr>
        <w:t xml:space="preserve">Ort, Datum, </w:t>
      </w:r>
      <w:r w:rsidR="00344BEB" w:rsidRPr="00F6732B">
        <w:rPr>
          <w:sz w:val="18"/>
        </w:rPr>
        <w:t>Unterschrift</w:t>
      </w:r>
      <w:r w:rsidR="000C1679">
        <w:rPr>
          <w:sz w:val="18"/>
        </w:rPr>
        <w:t xml:space="preserve"> </w:t>
      </w:r>
      <w:r w:rsidR="00CC605F">
        <w:rPr>
          <w:sz w:val="18"/>
        </w:rPr>
        <w:t>des Vereinsverantwortlichen</w:t>
      </w:r>
    </w:p>
    <w:p w14:paraId="6552B4F2" w14:textId="5C9EB823" w:rsidR="00344BEB" w:rsidRPr="00BC273B" w:rsidRDefault="00344BEB" w:rsidP="00344BEB">
      <w:pPr>
        <w:rPr>
          <w:b/>
          <w:color w:val="C00000"/>
          <w:sz w:val="32"/>
        </w:rPr>
      </w:pPr>
      <w:r w:rsidRPr="00BC273B">
        <w:rPr>
          <w:b/>
          <w:color w:val="C00000"/>
          <w:sz w:val="32"/>
        </w:rPr>
        <w:lastRenderedPageBreak/>
        <w:t xml:space="preserve">Was ist bei einem Verdachtsfall zu tun? </w:t>
      </w:r>
    </w:p>
    <w:p w14:paraId="6552B4F3" w14:textId="2AA87A67" w:rsidR="00344BEB" w:rsidRPr="00BC273B" w:rsidRDefault="00344BEB" w:rsidP="00344BEB">
      <w:pPr>
        <w:rPr>
          <w:sz w:val="32"/>
        </w:rPr>
      </w:pPr>
      <w:r w:rsidRPr="00BC273B">
        <w:rPr>
          <w:sz w:val="32"/>
        </w:rPr>
        <w:t xml:space="preserve">Checkliste Verdachtsfall: </w:t>
      </w:r>
    </w:p>
    <w:p w14:paraId="6552B4F4" w14:textId="77777777" w:rsidR="00344BEB" w:rsidRDefault="00344BEB" w:rsidP="00344BEB"/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1242"/>
        <w:gridCol w:w="8505"/>
      </w:tblGrid>
      <w:tr w:rsidR="00344BEB" w:rsidRPr="00FA1A30" w14:paraId="6552B4F7" w14:textId="77777777" w:rsidTr="6B4D2E2D">
        <w:tc>
          <w:tcPr>
            <w:tcW w:w="1242" w:type="dxa"/>
          </w:tcPr>
          <w:p w14:paraId="6552B4F5" w14:textId="77777777" w:rsidR="00344BEB" w:rsidRPr="00FA1A30" w:rsidRDefault="00344BEB" w:rsidP="00A71C5A">
            <w:pPr>
              <w:spacing w:before="240" w:after="240"/>
              <w:rPr>
                <w:sz w:val="28"/>
              </w:rPr>
            </w:pPr>
          </w:p>
        </w:tc>
        <w:tc>
          <w:tcPr>
            <w:tcW w:w="8505" w:type="dxa"/>
          </w:tcPr>
          <w:p w14:paraId="6552B4F6" w14:textId="5E412553" w:rsidR="00344BEB" w:rsidRPr="00FA1A30" w:rsidRDefault="00344BEB" w:rsidP="00DA3CF3">
            <w:pPr>
              <w:spacing w:before="240" w:after="240"/>
              <w:rPr>
                <w:sz w:val="28"/>
              </w:rPr>
            </w:pPr>
            <w:r w:rsidRPr="00FA1A30">
              <w:rPr>
                <w:sz w:val="28"/>
              </w:rPr>
              <w:t xml:space="preserve">Die Person ist sofort in einem eigenen Raum unterzubringen. Zur Risikominimierung darf bis zum Eintreffen des Gesundheitspersonals niemand </w:t>
            </w:r>
            <w:r w:rsidR="00DA3CF3">
              <w:rPr>
                <w:sz w:val="28"/>
              </w:rPr>
              <w:t>die Probe</w:t>
            </w:r>
            <w:r w:rsidRPr="00FA1A30">
              <w:rPr>
                <w:sz w:val="28"/>
              </w:rPr>
              <w:t xml:space="preserve"> verlassen bzw. ist auch hier den ersten, telefonischen Anweisungen der Gesundheitsbehörde (BH, Magistrat, Amtsarzt / Amtsärztin) Folge zu leisten.</w:t>
            </w:r>
          </w:p>
        </w:tc>
      </w:tr>
      <w:tr w:rsidR="00344BEB" w:rsidRPr="00FA1A30" w14:paraId="6552B4FA" w14:textId="77777777" w:rsidTr="6B4D2E2D">
        <w:tc>
          <w:tcPr>
            <w:tcW w:w="1242" w:type="dxa"/>
          </w:tcPr>
          <w:p w14:paraId="6552B4F8" w14:textId="77777777" w:rsidR="00344BEB" w:rsidRPr="00FA1A30" w:rsidRDefault="00344BEB" w:rsidP="00A71C5A">
            <w:pPr>
              <w:spacing w:before="240" w:after="240"/>
              <w:rPr>
                <w:sz w:val="28"/>
              </w:rPr>
            </w:pPr>
          </w:p>
        </w:tc>
        <w:tc>
          <w:tcPr>
            <w:tcW w:w="8505" w:type="dxa"/>
          </w:tcPr>
          <w:p w14:paraId="6552B4F9" w14:textId="74D00853" w:rsidR="00344BEB" w:rsidRPr="00FA1A30" w:rsidRDefault="00344BEB" w:rsidP="004F43B6">
            <w:pPr>
              <w:spacing w:before="240" w:after="240"/>
              <w:rPr>
                <w:sz w:val="28"/>
                <w:szCs w:val="28"/>
              </w:rPr>
            </w:pPr>
            <w:r w:rsidRPr="62701764">
              <w:rPr>
                <w:sz w:val="28"/>
                <w:szCs w:val="28"/>
              </w:rPr>
              <w:t xml:space="preserve">Die </w:t>
            </w:r>
            <w:r w:rsidR="004F43B6">
              <w:rPr>
                <w:sz w:val="28"/>
                <w:szCs w:val="28"/>
              </w:rPr>
              <w:t>V</w:t>
            </w:r>
            <w:r w:rsidRPr="62701764">
              <w:rPr>
                <w:sz w:val="28"/>
                <w:szCs w:val="28"/>
              </w:rPr>
              <w:t xml:space="preserve">erantwortlichen müssen sofort die Gesundheitsberatung unter 1450 anrufen, deren Vorgaben Folgeleisten sowie die örtlich zuständige Gesundheitsbehörde (BH, Magistrat, Amtsarzt / Amtsärztin) informieren. </w:t>
            </w:r>
          </w:p>
        </w:tc>
      </w:tr>
      <w:tr w:rsidR="00344BEB" w:rsidRPr="00FA1A30" w14:paraId="6552B4FD" w14:textId="77777777" w:rsidTr="6B4D2E2D">
        <w:tc>
          <w:tcPr>
            <w:tcW w:w="1242" w:type="dxa"/>
          </w:tcPr>
          <w:p w14:paraId="6552B4FB" w14:textId="77777777" w:rsidR="00344BEB" w:rsidRPr="00FA1A30" w:rsidRDefault="00344BEB" w:rsidP="00A71C5A">
            <w:pPr>
              <w:spacing w:before="240" w:after="240"/>
              <w:rPr>
                <w:sz w:val="28"/>
              </w:rPr>
            </w:pPr>
          </w:p>
        </w:tc>
        <w:tc>
          <w:tcPr>
            <w:tcW w:w="8505" w:type="dxa"/>
          </w:tcPr>
          <w:p w14:paraId="6552B4FC" w14:textId="7CF786AB" w:rsidR="00344BEB" w:rsidRPr="00C249A7" w:rsidRDefault="00344BEB" w:rsidP="004F43B6">
            <w:pPr>
              <w:spacing w:before="240" w:after="240"/>
              <w:rPr>
                <w:sz w:val="28"/>
                <w:szCs w:val="28"/>
              </w:rPr>
            </w:pPr>
            <w:r w:rsidRPr="00C249A7">
              <w:rPr>
                <w:sz w:val="28"/>
                <w:szCs w:val="28"/>
              </w:rPr>
              <w:t xml:space="preserve">Die </w:t>
            </w:r>
            <w:r w:rsidR="004F43B6">
              <w:rPr>
                <w:sz w:val="28"/>
                <w:szCs w:val="28"/>
              </w:rPr>
              <w:t>V</w:t>
            </w:r>
            <w:r w:rsidRPr="00C249A7">
              <w:rPr>
                <w:sz w:val="28"/>
                <w:szCs w:val="28"/>
              </w:rPr>
              <w:t>erantwortlichen informieren unverzüglich die Eltern / Erziehungsberechtigten de</w:t>
            </w:r>
            <w:r w:rsidR="00C249A7" w:rsidRPr="00C249A7">
              <w:rPr>
                <w:sz w:val="28"/>
                <w:szCs w:val="28"/>
              </w:rPr>
              <w:t xml:space="preserve">s / der unmittelbar Betroffenen </w:t>
            </w:r>
            <w:r w:rsidR="00091556" w:rsidRPr="00C249A7">
              <w:rPr>
                <w:sz w:val="28"/>
                <w:szCs w:val="28"/>
              </w:rPr>
              <w:t xml:space="preserve">bei </w:t>
            </w:r>
            <w:r w:rsidR="00C249A7" w:rsidRPr="00C249A7">
              <w:rPr>
                <w:sz w:val="28"/>
                <w:szCs w:val="28"/>
              </w:rPr>
              <w:t>Minderjährigen</w:t>
            </w:r>
            <w:r w:rsidR="000C1679">
              <w:rPr>
                <w:sz w:val="28"/>
                <w:szCs w:val="28"/>
              </w:rPr>
              <w:t>.</w:t>
            </w:r>
          </w:p>
        </w:tc>
      </w:tr>
      <w:tr w:rsidR="00344BEB" w:rsidRPr="00FA1A30" w14:paraId="6552B500" w14:textId="77777777" w:rsidTr="6B4D2E2D">
        <w:tc>
          <w:tcPr>
            <w:tcW w:w="1242" w:type="dxa"/>
          </w:tcPr>
          <w:p w14:paraId="6552B4FE" w14:textId="77777777" w:rsidR="00344BEB" w:rsidRPr="00FA1A30" w:rsidRDefault="00344BEB" w:rsidP="00A71C5A">
            <w:pPr>
              <w:spacing w:before="240" w:after="240"/>
              <w:rPr>
                <w:sz w:val="28"/>
              </w:rPr>
            </w:pPr>
          </w:p>
        </w:tc>
        <w:tc>
          <w:tcPr>
            <w:tcW w:w="8505" w:type="dxa"/>
          </w:tcPr>
          <w:p w14:paraId="6552B4FF" w14:textId="3BFDB69D" w:rsidR="00344BEB" w:rsidRPr="00FA1A30" w:rsidRDefault="00344BEB" w:rsidP="62701764">
            <w:pPr>
              <w:spacing w:before="240" w:after="240"/>
              <w:rPr>
                <w:sz w:val="28"/>
                <w:szCs w:val="28"/>
              </w:rPr>
            </w:pPr>
            <w:r w:rsidRPr="6B4D2E2D">
              <w:rPr>
                <w:sz w:val="28"/>
                <w:szCs w:val="28"/>
              </w:rPr>
              <w:t>Weitere Schritte werden von den örtlich zuständigen Gesundheitsbehörden verfügt. Auch Testungen und ähnliche Maßnahmen erfolgen auf Anweisung der Gesundheitsbehörden. Diese verfügen auch, welche Personen zur weiteren Abklärung bleiben müssen.</w:t>
            </w:r>
          </w:p>
        </w:tc>
      </w:tr>
      <w:tr w:rsidR="00344BEB" w:rsidRPr="00FA1A30" w14:paraId="6552B503" w14:textId="77777777" w:rsidTr="6B4D2E2D">
        <w:tc>
          <w:tcPr>
            <w:tcW w:w="1242" w:type="dxa"/>
          </w:tcPr>
          <w:p w14:paraId="6552B501" w14:textId="77777777" w:rsidR="00344BEB" w:rsidRPr="00FA1A30" w:rsidRDefault="00344BEB" w:rsidP="00A71C5A">
            <w:pPr>
              <w:spacing w:before="240" w:after="240"/>
              <w:rPr>
                <w:sz w:val="28"/>
              </w:rPr>
            </w:pPr>
          </w:p>
        </w:tc>
        <w:tc>
          <w:tcPr>
            <w:tcW w:w="8505" w:type="dxa"/>
          </w:tcPr>
          <w:p w14:paraId="6552B502" w14:textId="77777777" w:rsidR="00344BEB" w:rsidRPr="00FA1A30" w:rsidRDefault="00344BEB" w:rsidP="00A71C5A">
            <w:pPr>
              <w:spacing w:before="240" w:after="240"/>
              <w:rPr>
                <w:sz w:val="28"/>
              </w:rPr>
            </w:pPr>
            <w:r w:rsidRPr="00FA1A30">
              <w:rPr>
                <w:sz w:val="28"/>
              </w:rPr>
              <w:t>Dokumentation welche Personen Kontakt zur betroffenen Person haben bzw. hatten sowie Art des Kontaktes.</w:t>
            </w:r>
          </w:p>
        </w:tc>
      </w:tr>
      <w:tr w:rsidR="00344BEB" w:rsidRPr="00FA1A30" w14:paraId="6552B506" w14:textId="77777777" w:rsidTr="6B4D2E2D">
        <w:tc>
          <w:tcPr>
            <w:tcW w:w="1242" w:type="dxa"/>
          </w:tcPr>
          <w:p w14:paraId="6552B504" w14:textId="77777777" w:rsidR="00344BEB" w:rsidRPr="00FA1A30" w:rsidRDefault="00344BEB" w:rsidP="00A71C5A">
            <w:pPr>
              <w:spacing w:before="240" w:after="240"/>
              <w:rPr>
                <w:sz w:val="28"/>
              </w:rPr>
            </w:pPr>
          </w:p>
        </w:tc>
        <w:tc>
          <w:tcPr>
            <w:tcW w:w="8505" w:type="dxa"/>
          </w:tcPr>
          <w:p w14:paraId="6552B505" w14:textId="77777777" w:rsidR="00344BEB" w:rsidRPr="00FA1A30" w:rsidRDefault="00344BEB" w:rsidP="00A71C5A">
            <w:pPr>
              <w:spacing w:before="240" w:after="240"/>
              <w:rPr>
                <w:sz w:val="28"/>
              </w:rPr>
            </w:pPr>
            <w:r w:rsidRPr="00FA1A30">
              <w:rPr>
                <w:sz w:val="28"/>
              </w:rPr>
              <w:t>Sollte ein Erkrankungsfall bestätigt werden, erfolgen weitere Maßnahmen entsprechend den Anweisungen der örtlich zuständigen Gesundheitsbehörde.</w:t>
            </w:r>
          </w:p>
        </w:tc>
      </w:tr>
    </w:tbl>
    <w:p w14:paraId="6552B507" w14:textId="77777777" w:rsidR="00344BEB" w:rsidRDefault="00344BEB" w:rsidP="00344BEB"/>
    <w:p w14:paraId="6552B508" w14:textId="77777777" w:rsidR="00344BEB" w:rsidRDefault="00344BEB" w:rsidP="00344BEB"/>
    <w:p w14:paraId="6552B509" w14:textId="77777777" w:rsidR="00344BEB" w:rsidRDefault="00344BEB" w:rsidP="00344BEB">
      <w:pPr>
        <w:rPr>
          <w:sz w:val="18"/>
        </w:rPr>
      </w:pPr>
    </w:p>
    <w:p w14:paraId="6552B50A" w14:textId="77777777" w:rsidR="00344BEB" w:rsidRDefault="00344BEB" w:rsidP="00344BEB">
      <w:pPr>
        <w:rPr>
          <w:sz w:val="18"/>
        </w:rPr>
      </w:pPr>
    </w:p>
    <w:p w14:paraId="6552B50B" w14:textId="77777777" w:rsidR="00344BEB" w:rsidRDefault="00344BEB" w:rsidP="00344BEB">
      <w:pPr>
        <w:rPr>
          <w:sz w:val="18"/>
        </w:rPr>
      </w:pPr>
    </w:p>
    <w:p w14:paraId="6552B50C" w14:textId="77777777" w:rsidR="00344BEB" w:rsidRDefault="00344BEB" w:rsidP="00344BEB">
      <w:pPr>
        <w:rPr>
          <w:sz w:val="18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6552B514" wp14:editId="46B796B1">
            <wp:extent cx="5960534" cy="5960534"/>
            <wp:effectExtent l="0" t="0" r="2540" b="2540"/>
            <wp:docPr id="6" name="Grafik 6" descr="Coronavirus_Sympt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534" cy="596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B50D" w14:textId="77777777" w:rsidR="00344BEB" w:rsidRDefault="00344BEB" w:rsidP="00344BEB">
      <w:pPr>
        <w:rPr>
          <w:sz w:val="18"/>
        </w:rPr>
      </w:pPr>
    </w:p>
    <w:p w14:paraId="6552B50E" w14:textId="77777777" w:rsidR="00344BEB" w:rsidRDefault="00344BEB" w:rsidP="00344BEB">
      <w:pPr>
        <w:rPr>
          <w:sz w:val="18"/>
        </w:rPr>
      </w:pPr>
    </w:p>
    <w:p w14:paraId="6552B50F" w14:textId="77777777" w:rsidR="00344BEB" w:rsidRDefault="00344BEB" w:rsidP="00344BEB">
      <w:pPr>
        <w:rPr>
          <w:sz w:val="18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6552B516" wp14:editId="4651C5EF">
            <wp:extent cx="6062134" cy="6062134"/>
            <wp:effectExtent l="0" t="0" r="0" b="0"/>
            <wp:docPr id="2" name="Grafik 2" descr="https://www.roteskreuz.at/fileadmin/user_upload/Images/News/2020/Coronavirus_Rufnumme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134" cy="606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B510" w14:textId="124FA0FB" w:rsidR="00344BEB" w:rsidRDefault="00344BEB" w:rsidP="00344BEB">
      <w:pPr>
        <w:rPr>
          <w:sz w:val="18"/>
        </w:rPr>
      </w:pPr>
    </w:p>
    <w:p w14:paraId="6552B511" w14:textId="77777777" w:rsidR="00344BEB" w:rsidRDefault="00344BEB" w:rsidP="00344BEB">
      <w:pPr>
        <w:rPr>
          <w:sz w:val="18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6552B51A" wp14:editId="2DE2DEF8">
            <wp:extent cx="5760720" cy="8148319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B513" w14:textId="764D7E01" w:rsidR="00E85EDD" w:rsidRDefault="00344BEB">
      <w:r>
        <w:rPr>
          <w:noProof/>
          <w:lang w:val="de-DE" w:eastAsia="de-DE"/>
        </w:rPr>
        <w:lastRenderedPageBreak/>
        <w:drawing>
          <wp:inline distT="0" distB="0" distL="0" distR="0" wp14:anchorId="6552B51C" wp14:editId="627212FE">
            <wp:extent cx="5760720" cy="9217659"/>
            <wp:effectExtent l="0" t="0" r="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1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5A0BC" w14:textId="2C14BF35" w:rsidR="495C49E9" w:rsidRDefault="495C49E9" w:rsidP="61E46836">
      <w:pPr>
        <w:spacing w:line="276" w:lineRule="auto"/>
        <w:rPr>
          <w:rFonts w:eastAsia="Century Gothic" w:cs="Century Gothic"/>
          <w:b/>
          <w:bCs/>
          <w:color w:val="000000" w:themeColor="text1"/>
        </w:rPr>
      </w:pPr>
      <w:r w:rsidRPr="61E46836">
        <w:rPr>
          <w:rFonts w:eastAsia="Century Gothic" w:cs="Century Gothic"/>
          <w:b/>
          <w:bCs/>
          <w:color w:val="000000" w:themeColor="text1"/>
        </w:rPr>
        <w:lastRenderedPageBreak/>
        <w:t>Weiter Anhänge welche dem Konzept vor Ort beiliegen</w:t>
      </w:r>
      <w:r w:rsidR="004F43B6">
        <w:rPr>
          <w:rFonts w:eastAsia="Century Gothic" w:cs="Century Gothic"/>
          <w:b/>
          <w:bCs/>
          <w:color w:val="000000" w:themeColor="text1"/>
        </w:rPr>
        <w:t xml:space="preserve"> könnten</w:t>
      </w:r>
      <w:r w:rsidRPr="61E46836">
        <w:rPr>
          <w:rFonts w:eastAsia="Century Gothic" w:cs="Century Gothic"/>
          <w:b/>
          <w:bCs/>
          <w:color w:val="000000" w:themeColor="text1"/>
        </w:rPr>
        <w:t>:</w:t>
      </w:r>
    </w:p>
    <w:p w14:paraId="32F80D33" w14:textId="711F3929" w:rsidR="004F43B6" w:rsidRDefault="004F43B6" w:rsidP="61E46836">
      <w:pPr>
        <w:spacing w:line="276" w:lineRule="auto"/>
        <w:rPr>
          <w:rFonts w:eastAsia="Century Gothic" w:cs="Century Gothic"/>
          <w:b/>
          <w:bCs/>
          <w:color w:val="000000" w:themeColor="text1"/>
        </w:rPr>
      </w:pPr>
    </w:p>
    <w:p w14:paraId="55E0DFB7" w14:textId="53FE2530" w:rsidR="004F43B6" w:rsidRPr="004F43B6" w:rsidRDefault="004F43B6" w:rsidP="61E46836">
      <w:pPr>
        <w:spacing w:line="276" w:lineRule="auto"/>
        <w:rPr>
          <w:u w:val="single"/>
        </w:rPr>
      </w:pPr>
      <w:r w:rsidRPr="004F43B6">
        <w:rPr>
          <w:rFonts w:eastAsia="Century Gothic" w:cs="Century Gothic"/>
          <w:b/>
          <w:bCs/>
          <w:color w:val="000000" w:themeColor="text1"/>
          <w:u w:val="single"/>
        </w:rPr>
        <w:t>LINK</w:t>
      </w:r>
    </w:p>
    <w:p w14:paraId="72856146" w14:textId="25CB8F0C" w:rsidR="495C49E9" w:rsidRPr="0049547C" w:rsidRDefault="005B1D5C" w:rsidP="61E46836">
      <w:pPr>
        <w:pStyle w:val="Listenabsatz"/>
        <w:numPr>
          <w:ilvl w:val="0"/>
          <w:numId w:val="7"/>
        </w:numPr>
        <w:rPr>
          <w:rFonts w:asciiTheme="minorHAnsi" w:eastAsiaTheme="minorEastAsia" w:hAnsiTheme="minorHAnsi"/>
          <w:color w:val="0070C0"/>
        </w:rPr>
      </w:pPr>
      <w:hyperlink r:id="rId19" w:history="1">
        <w:r w:rsidR="495C49E9" w:rsidRPr="0049547C">
          <w:rPr>
            <w:rStyle w:val="Hyperlink"/>
            <w:rFonts w:eastAsia="Century Gothic" w:cs="Century Gothic"/>
            <w:color w:val="0070C0"/>
          </w:rPr>
          <w:t>20200825_Behördliche Vorgangsweise bei SARS-CoV-2 Kontaktpersonen Kontaktpersonennachverfolgung</w:t>
        </w:r>
      </w:hyperlink>
    </w:p>
    <w:p w14:paraId="0BE686BC" w14:textId="223F1E6C" w:rsidR="006657B2" w:rsidRPr="0049547C" w:rsidRDefault="005B1D5C" w:rsidP="006657B2">
      <w:pPr>
        <w:pStyle w:val="Listenabsatz"/>
        <w:numPr>
          <w:ilvl w:val="0"/>
          <w:numId w:val="7"/>
        </w:numPr>
        <w:rPr>
          <w:rStyle w:val="Hyperlink"/>
          <w:rFonts w:eastAsia="Century Gothic" w:cs="Century Gothic"/>
          <w:color w:val="0070C0"/>
        </w:rPr>
      </w:pPr>
      <w:hyperlink r:id="rId20">
        <w:r w:rsidR="006657B2" w:rsidRPr="0049547C">
          <w:rPr>
            <w:rStyle w:val="Hyperlink"/>
            <w:rFonts w:eastAsia="Century Gothic" w:cs="Century Gothic"/>
            <w:color w:val="0070C0"/>
          </w:rPr>
          <w:t>Empfehlungen für die Gesundheitsbehörden im Umgang mit SARS-CoV-2-Infektionen im Kindes- und Jugendalter</w:t>
        </w:r>
      </w:hyperlink>
    </w:p>
    <w:p w14:paraId="4977D2A2" w14:textId="7FF9856E" w:rsidR="00C37CC0" w:rsidRPr="0049547C" w:rsidRDefault="005B1D5C" w:rsidP="00C37CC0">
      <w:pPr>
        <w:pStyle w:val="Listenabsatz"/>
        <w:numPr>
          <w:ilvl w:val="0"/>
          <w:numId w:val="7"/>
        </w:numPr>
        <w:rPr>
          <w:rFonts w:asciiTheme="minorHAnsi" w:eastAsiaTheme="minorEastAsia" w:hAnsiTheme="minorHAnsi"/>
          <w:color w:val="0070C0"/>
        </w:rPr>
      </w:pPr>
      <w:hyperlink r:id="rId21" w:history="1">
        <w:r w:rsidR="00C37CC0" w:rsidRPr="0049547C">
          <w:rPr>
            <w:rStyle w:val="Hyperlink"/>
            <w:rFonts w:eastAsia="Century Gothic" w:cs="Century Gothic"/>
            <w:color w:val="0070C0"/>
          </w:rPr>
          <w:t>Handlungsempfehlungen für Musikvereine zu COVID-19</w:t>
        </w:r>
      </w:hyperlink>
    </w:p>
    <w:p w14:paraId="0D830DA6" w14:textId="621482AD" w:rsidR="00C37CC0" w:rsidRPr="0049547C" w:rsidRDefault="005B1D5C" w:rsidP="00C37CC0">
      <w:pPr>
        <w:pStyle w:val="Listenabsatz"/>
        <w:numPr>
          <w:ilvl w:val="0"/>
          <w:numId w:val="7"/>
        </w:numPr>
        <w:rPr>
          <w:rFonts w:asciiTheme="minorHAnsi" w:eastAsiaTheme="minorEastAsia" w:hAnsiTheme="minorHAnsi"/>
          <w:color w:val="0070C0"/>
        </w:rPr>
      </w:pPr>
      <w:hyperlink r:id="rId22" w:history="1">
        <w:r w:rsidR="00C37CC0" w:rsidRPr="0049547C">
          <w:rPr>
            <w:rStyle w:val="Hyperlink"/>
            <w:rFonts w:eastAsia="Century Gothic" w:cs="Century Gothic"/>
            <w:color w:val="0070C0"/>
          </w:rPr>
          <w:t>Informationsblatt für Musikerinnen und Musiker</w:t>
        </w:r>
      </w:hyperlink>
    </w:p>
    <w:p w14:paraId="7446B14B" w14:textId="4262B241" w:rsidR="00C37CC0" w:rsidRPr="0049547C" w:rsidRDefault="005B1D5C" w:rsidP="00C37CC0">
      <w:pPr>
        <w:pStyle w:val="Listenabsatz"/>
        <w:numPr>
          <w:ilvl w:val="0"/>
          <w:numId w:val="7"/>
        </w:numPr>
        <w:rPr>
          <w:rFonts w:asciiTheme="minorHAnsi" w:eastAsiaTheme="minorEastAsia" w:hAnsiTheme="minorHAnsi"/>
          <w:color w:val="0070C0"/>
        </w:rPr>
      </w:pPr>
      <w:hyperlink r:id="rId23" w:history="1">
        <w:r w:rsidR="00C37CC0" w:rsidRPr="0049547C">
          <w:rPr>
            <w:rStyle w:val="Hyperlink"/>
            <w:rFonts w:eastAsia="Century Gothic" w:cs="Century Gothic"/>
            <w:color w:val="0070C0"/>
          </w:rPr>
          <w:t>Merkblatt für Entscheidungsträger</w:t>
        </w:r>
        <w:r w:rsidR="001D69F5" w:rsidRPr="0049547C">
          <w:rPr>
            <w:rStyle w:val="Hyperlink"/>
            <w:rFonts w:eastAsia="Century Gothic" w:cs="Century Gothic"/>
            <w:color w:val="0070C0"/>
          </w:rPr>
          <w:t xml:space="preserve"> </w:t>
        </w:r>
        <w:r w:rsidR="00C37CC0" w:rsidRPr="0049547C">
          <w:rPr>
            <w:rStyle w:val="Hyperlink"/>
            <w:rFonts w:eastAsia="Century Gothic" w:cs="Century Gothic"/>
            <w:color w:val="0070C0"/>
          </w:rPr>
          <w:t>Empfehlungen für Musikvereine</w:t>
        </w:r>
      </w:hyperlink>
    </w:p>
    <w:p w14:paraId="44B646C9" w14:textId="2D59E8B7" w:rsidR="495C49E9" w:rsidRPr="0049547C" w:rsidRDefault="005B1D5C" w:rsidP="61E46836">
      <w:pPr>
        <w:pStyle w:val="Listenabsatz"/>
        <w:numPr>
          <w:ilvl w:val="0"/>
          <w:numId w:val="7"/>
        </w:numPr>
        <w:rPr>
          <w:rFonts w:asciiTheme="minorHAnsi" w:eastAsiaTheme="minorEastAsia" w:hAnsiTheme="minorHAnsi"/>
          <w:color w:val="0070C0"/>
        </w:rPr>
      </w:pPr>
      <w:hyperlink r:id="rId24" w:history="1">
        <w:r w:rsidR="495C49E9" w:rsidRPr="0049547C">
          <w:rPr>
            <w:rStyle w:val="Hyperlink"/>
            <w:rFonts w:eastAsia="Century Gothic" w:cs="Century Gothic"/>
            <w:color w:val="0070C0"/>
          </w:rPr>
          <w:t>Checkliste zu COVID-19 für Blasmusikvereine</w:t>
        </w:r>
      </w:hyperlink>
      <w:r w:rsidR="495C49E9" w:rsidRPr="0049547C">
        <w:rPr>
          <w:rFonts w:eastAsia="Century Gothic" w:cs="Century Gothic"/>
          <w:color w:val="0070C0"/>
        </w:rPr>
        <w:t xml:space="preserve"> </w:t>
      </w:r>
    </w:p>
    <w:p w14:paraId="517CCD22" w14:textId="22CED824" w:rsidR="495C49E9" w:rsidRDefault="495C49E9" w:rsidP="61E46836">
      <w:pPr>
        <w:spacing w:line="276" w:lineRule="auto"/>
      </w:pPr>
    </w:p>
    <w:p w14:paraId="7BDA4F6E" w14:textId="1C5DB774" w:rsidR="495C49E9" w:rsidRDefault="495C49E9" w:rsidP="61E46836">
      <w:pPr>
        <w:spacing w:line="276" w:lineRule="auto"/>
      </w:pPr>
      <w:r w:rsidRPr="61E46836">
        <w:rPr>
          <w:rFonts w:ascii="Calibri" w:eastAsia="Calibri" w:hAnsi="Calibri" w:cs="Calibri"/>
        </w:rPr>
        <w:t xml:space="preserve"> </w:t>
      </w:r>
    </w:p>
    <w:p w14:paraId="3ACF003E" w14:textId="550CD931" w:rsidR="00E85EDD" w:rsidRDefault="00EE4AF5">
      <w:r>
        <w:rPr>
          <w:noProof/>
          <w:lang w:val="de-DE" w:eastAsia="de-DE"/>
        </w:rPr>
        <w:drawing>
          <wp:inline distT="0" distB="0" distL="0" distR="0" wp14:anchorId="68F5206A" wp14:editId="54AC1D86">
            <wp:extent cx="5759450" cy="16256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id-3.png.jp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EDD" w:rsidSect="002C5937">
      <w:headerReference w:type="default" r:id="rId25"/>
      <w:headerReference w:type="first" r:id="rId26"/>
      <w:footerReference w:type="first" r:id="rId27"/>
      <w:pgSz w:w="11906" w:h="16838" w:code="9"/>
      <w:pgMar w:top="1418" w:right="1418" w:bottom="567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D082FF" w14:textId="77777777" w:rsidR="005B1D5C" w:rsidRDefault="005B1D5C" w:rsidP="00611FD1">
      <w:pPr>
        <w:spacing w:after="0" w:line="240" w:lineRule="auto"/>
      </w:pPr>
      <w:r>
        <w:separator/>
      </w:r>
    </w:p>
  </w:endnote>
  <w:endnote w:type="continuationSeparator" w:id="0">
    <w:p w14:paraId="1BDE7A71" w14:textId="77777777" w:rsidR="005B1D5C" w:rsidRDefault="005B1D5C" w:rsidP="00611FD1">
      <w:pPr>
        <w:spacing w:after="0" w:line="240" w:lineRule="auto"/>
      </w:pPr>
      <w:r>
        <w:continuationSeparator/>
      </w:r>
    </w:p>
  </w:endnote>
  <w:endnote w:type="continuationNotice" w:id="1">
    <w:p w14:paraId="06B5C26C" w14:textId="77777777" w:rsidR="005B1D5C" w:rsidRDefault="005B1D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2B529" w14:textId="6D9DA611" w:rsidR="008501AE" w:rsidRPr="0077736F" w:rsidRDefault="008501AE" w:rsidP="002C5937">
    <w:pPr>
      <w:pStyle w:val="Fuzeile"/>
      <w:tabs>
        <w:tab w:val="clear" w:pos="4536"/>
        <w:tab w:val="clear" w:pos="9072"/>
        <w:tab w:val="left" w:pos="1755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DAB6F" w14:textId="77777777" w:rsidR="005B1D5C" w:rsidRDefault="005B1D5C" w:rsidP="00611FD1">
      <w:pPr>
        <w:spacing w:after="0" w:line="240" w:lineRule="auto"/>
      </w:pPr>
      <w:r>
        <w:separator/>
      </w:r>
    </w:p>
  </w:footnote>
  <w:footnote w:type="continuationSeparator" w:id="0">
    <w:p w14:paraId="6EFE581A" w14:textId="77777777" w:rsidR="005B1D5C" w:rsidRDefault="005B1D5C" w:rsidP="00611FD1">
      <w:pPr>
        <w:spacing w:after="0" w:line="240" w:lineRule="auto"/>
      </w:pPr>
      <w:r>
        <w:continuationSeparator/>
      </w:r>
    </w:p>
  </w:footnote>
  <w:footnote w:type="continuationNotice" w:id="1">
    <w:p w14:paraId="02B08BFF" w14:textId="77777777" w:rsidR="005B1D5C" w:rsidRDefault="005B1D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2B522" w14:textId="77777777" w:rsidR="008501AE" w:rsidRPr="00611FD1" w:rsidRDefault="008501AE">
    <w:pPr>
      <w:pStyle w:val="Kopfzeile"/>
    </w:pPr>
  </w:p>
  <w:p w14:paraId="6552B523" w14:textId="77777777" w:rsidR="008501AE" w:rsidRDefault="008501A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2B524" w14:textId="525E1681" w:rsidR="008501AE" w:rsidRDefault="00276126">
    <w:pPr>
      <w:pStyle w:val="Kopfzeile"/>
    </w:pPr>
    <w:r>
      <w:rPr>
        <w:noProof/>
        <w:lang w:eastAsia="de-AT"/>
      </w:rPr>
      <w:t>Platz für ein Logo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D46F5"/>
    <w:multiLevelType w:val="hybridMultilevel"/>
    <w:tmpl w:val="B44402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80AFD"/>
    <w:multiLevelType w:val="hybridMultilevel"/>
    <w:tmpl w:val="92684D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02533"/>
    <w:multiLevelType w:val="hybridMultilevel"/>
    <w:tmpl w:val="BE1EFF4E"/>
    <w:lvl w:ilvl="0" w:tplc="02E0BB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716CA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ECF5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4A25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6E0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4881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4AE4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9C0F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0033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CE7E92"/>
    <w:multiLevelType w:val="hybridMultilevel"/>
    <w:tmpl w:val="F1841B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A42B2A"/>
    <w:multiLevelType w:val="hybridMultilevel"/>
    <w:tmpl w:val="AD2261E0"/>
    <w:lvl w:ilvl="0" w:tplc="91BA0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761B7B"/>
    <w:multiLevelType w:val="hybridMultilevel"/>
    <w:tmpl w:val="E9E0DCB4"/>
    <w:lvl w:ilvl="0" w:tplc="8438C4DA">
      <w:start w:val="1"/>
      <w:numFmt w:val="bullet"/>
      <w:pStyle w:val="Auflistung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D87106"/>
    <w:multiLevelType w:val="hybridMultilevel"/>
    <w:tmpl w:val="86C84884"/>
    <w:lvl w:ilvl="0" w:tplc="4258B26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3F82F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D0CA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D0F7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C0EC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68BA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FE9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D28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7AE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1E1A73"/>
    <w:multiLevelType w:val="hybridMultilevel"/>
    <w:tmpl w:val="AE7C5E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BEB"/>
    <w:rsid w:val="0000629A"/>
    <w:rsid w:val="00014D27"/>
    <w:rsid w:val="000203C9"/>
    <w:rsid w:val="00034AA8"/>
    <w:rsid w:val="00091556"/>
    <w:rsid w:val="000A479F"/>
    <w:rsid w:val="000C0CE1"/>
    <w:rsid w:val="000C1679"/>
    <w:rsid w:val="000D794C"/>
    <w:rsid w:val="0010626C"/>
    <w:rsid w:val="001214E2"/>
    <w:rsid w:val="001237D6"/>
    <w:rsid w:val="001338E4"/>
    <w:rsid w:val="00136CD2"/>
    <w:rsid w:val="00174251"/>
    <w:rsid w:val="00191CF6"/>
    <w:rsid w:val="001D69F5"/>
    <w:rsid w:val="002158AC"/>
    <w:rsid w:val="0025007A"/>
    <w:rsid w:val="00265098"/>
    <w:rsid w:val="002703DA"/>
    <w:rsid w:val="002742E8"/>
    <w:rsid w:val="00276126"/>
    <w:rsid w:val="002B4A86"/>
    <w:rsid w:val="002B71A2"/>
    <w:rsid w:val="002C5937"/>
    <w:rsid w:val="002F2322"/>
    <w:rsid w:val="00344BEB"/>
    <w:rsid w:val="00384CDA"/>
    <w:rsid w:val="003960B4"/>
    <w:rsid w:val="003C460C"/>
    <w:rsid w:val="003F3F7D"/>
    <w:rsid w:val="00421CD8"/>
    <w:rsid w:val="0049547C"/>
    <w:rsid w:val="00497EE7"/>
    <w:rsid w:val="004C719A"/>
    <w:rsid w:val="004D578A"/>
    <w:rsid w:val="004D6CE4"/>
    <w:rsid w:val="004F43B6"/>
    <w:rsid w:val="00540F52"/>
    <w:rsid w:val="005511C8"/>
    <w:rsid w:val="00590CB8"/>
    <w:rsid w:val="005B1D5C"/>
    <w:rsid w:val="005D4F46"/>
    <w:rsid w:val="005F3746"/>
    <w:rsid w:val="00611FD1"/>
    <w:rsid w:val="00653ECF"/>
    <w:rsid w:val="006541B5"/>
    <w:rsid w:val="006657B2"/>
    <w:rsid w:val="006A48EE"/>
    <w:rsid w:val="006B053F"/>
    <w:rsid w:val="00744E54"/>
    <w:rsid w:val="00762AF8"/>
    <w:rsid w:val="0077736F"/>
    <w:rsid w:val="007A55FE"/>
    <w:rsid w:val="007C4815"/>
    <w:rsid w:val="007E5D2A"/>
    <w:rsid w:val="008132D1"/>
    <w:rsid w:val="0083548D"/>
    <w:rsid w:val="008501AE"/>
    <w:rsid w:val="0085442F"/>
    <w:rsid w:val="008649E8"/>
    <w:rsid w:val="00864AF1"/>
    <w:rsid w:val="008654A1"/>
    <w:rsid w:val="0087300D"/>
    <w:rsid w:val="008803A2"/>
    <w:rsid w:val="00884EB4"/>
    <w:rsid w:val="0089125B"/>
    <w:rsid w:val="00894A15"/>
    <w:rsid w:val="00916CD6"/>
    <w:rsid w:val="00965977"/>
    <w:rsid w:val="009AA59F"/>
    <w:rsid w:val="009D22E3"/>
    <w:rsid w:val="009D2C42"/>
    <w:rsid w:val="00A021EC"/>
    <w:rsid w:val="00A45388"/>
    <w:rsid w:val="00A5FA7F"/>
    <w:rsid w:val="00A71C5A"/>
    <w:rsid w:val="00AC4563"/>
    <w:rsid w:val="00B828D1"/>
    <w:rsid w:val="00B8622E"/>
    <w:rsid w:val="00BD50CE"/>
    <w:rsid w:val="00C249A7"/>
    <w:rsid w:val="00C37CC0"/>
    <w:rsid w:val="00C7311D"/>
    <w:rsid w:val="00C8341C"/>
    <w:rsid w:val="00C931E8"/>
    <w:rsid w:val="00C94373"/>
    <w:rsid w:val="00CC605F"/>
    <w:rsid w:val="00CD6AC3"/>
    <w:rsid w:val="00CF1E7C"/>
    <w:rsid w:val="00CF69EC"/>
    <w:rsid w:val="00D75C0C"/>
    <w:rsid w:val="00DA3CF3"/>
    <w:rsid w:val="00DC3972"/>
    <w:rsid w:val="00DD6A04"/>
    <w:rsid w:val="00E54BDF"/>
    <w:rsid w:val="00E56573"/>
    <w:rsid w:val="00E56992"/>
    <w:rsid w:val="00E74822"/>
    <w:rsid w:val="00E85EDD"/>
    <w:rsid w:val="00EA4DF4"/>
    <w:rsid w:val="00EC3D7C"/>
    <w:rsid w:val="00EC3E9B"/>
    <w:rsid w:val="00EE4AF5"/>
    <w:rsid w:val="00EF2DF8"/>
    <w:rsid w:val="00F05665"/>
    <w:rsid w:val="00F20D08"/>
    <w:rsid w:val="00F937F8"/>
    <w:rsid w:val="00FA1E80"/>
    <w:rsid w:val="0111D337"/>
    <w:rsid w:val="013C82D8"/>
    <w:rsid w:val="02117B60"/>
    <w:rsid w:val="0280A314"/>
    <w:rsid w:val="0289ABC7"/>
    <w:rsid w:val="031492CB"/>
    <w:rsid w:val="03468230"/>
    <w:rsid w:val="0368594F"/>
    <w:rsid w:val="03798BDB"/>
    <w:rsid w:val="03A3C830"/>
    <w:rsid w:val="03F13FF4"/>
    <w:rsid w:val="03F31A19"/>
    <w:rsid w:val="04679A54"/>
    <w:rsid w:val="04D75ECF"/>
    <w:rsid w:val="04ED194A"/>
    <w:rsid w:val="053FCD0D"/>
    <w:rsid w:val="069D7B40"/>
    <w:rsid w:val="06AC7A90"/>
    <w:rsid w:val="06C90258"/>
    <w:rsid w:val="080BAF0E"/>
    <w:rsid w:val="087D9AAB"/>
    <w:rsid w:val="08A7BA1F"/>
    <w:rsid w:val="091F5477"/>
    <w:rsid w:val="09F688B4"/>
    <w:rsid w:val="09FA7DF5"/>
    <w:rsid w:val="0A18E715"/>
    <w:rsid w:val="0A1E9445"/>
    <w:rsid w:val="0ABFF68C"/>
    <w:rsid w:val="0BA4FF0C"/>
    <w:rsid w:val="0C4DA252"/>
    <w:rsid w:val="0C7F424C"/>
    <w:rsid w:val="0CC6A544"/>
    <w:rsid w:val="0D2A6C63"/>
    <w:rsid w:val="0D742898"/>
    <w:rsid w:val="0DA0BFD6"/>
    <w:rsid w:val="0DB74B04"/>
    <w:rsid w:val="0E07C12A"/>
    <w:rsid w:val="0E0F2AF8"/>
    <w:rsid w:val="0F5E700A"/>
    <w:rsid w:val="10C78CCB"/>
    <w:rsid w:val="116D0E3B"/>
    <w:rsid w:val="11BA5029"/>
    <w:rsid w:val="11F1AAD0"/>
    <w:rsid w:val="13331B6E"/>
    <w:rsid w:val="1338AE50"/>
    <w:rsid w:val="13D7E1D5"/>
    <w:rsid w:val="14285D88"/>
    <w:rsid w:val="1474E911"/>
    <w:rsid w:val="14F65C35"/>
    <w:rsid w:val="15D45649"/>
    <w:rsid w:val="1773FBD2"/>
    <w:rsid w:val="19ADC35C"/>
    <w:rsid w:val="19CABA3D"/>
    <w:rsid w:val="1AC39808"/>
    <w:rsid w:val="1AFA677F"/>
    <w:rsid w:val="1B224473"/>
    <w:rsid w:val="1B5E147F"/>
    <w:rsid w:val="1BC43B6B"/>
    <w:rsid w:val="1BD9194F"/>
    <w:rsid w:val="1C0AE1F8"/>
    <w:rsid w:val="1C230A00"/>
    <w:rsid w:val="1CCE2DFA"/>
    <w:rsid w:val="1DB4EC0B"/>
    <w:rsid w:val="1DBC4790"/>
    <w:rsid w:val="1DE5556A"/>
    <w:rsid w:val="1E850FD2"/>
    <w:rsid w:val="1EB2A5E0"/>
    <w:rsid w:val="1F247764"/>
    <w:rsid w:val="1F40C13A"/>
    <w:rsid w:val="1F7D21A6"/>
    <w:rsid w:val="1FCBD21A"/>
    <w:rsid w:val="20831544"/>
    <w:rsid w:val="21F59BDD"/>
    <w:rsid w:val="226A9508"/>
    <w:rsid w:val="22AA41F4"/>
    <w:rsid w:val="22E2267D"/>
    <w:rsid w:val="233CAAAE"/>
    <w:rsid w:val="2443F800"/>
    <w:rsid w:val="2457A1F4"/>
    <w:rsid w:val="2542F736"/>
    <w:rsid w:val="264DFB77"/>
    <w:rsid w:val="26818F42"/>
    <w:rsid w:val="26FF623B"/>
    <w:rsid w:val="2777F1D2"/>
    <w:rsid w:val="27C381B2"/>
    <w:rsid w:val="28633EAA"/>
    <w:rsid w:val="28A630CC"/>
    <w:rsid w:val="2A45D11C"/>
    <w:rsid w:val="2A64CF7D"/>
    <w:rsid w:val="2B4E2242"/>
    <w:rsid w:val="2BAEBA5F"/>
    <w:rsid w:val="2C2115D0"/>
    <w:rsid w:val="2C6A3157"/>
    <w:rsid w:val="2C826CA3"/>
    <w:rsid w:val="2D529724"/>
    <w:rsid w:val="2D5811EE"/>
    <w:rsid w:val="2D76A771"/>
    <w:rsid w:val="2E1ED67E"/>
    <w:rsid w:val="2EE936A9"/>
    <w:rsid w:val="2EF1F017"/>
    <w:rsid w:val="2F5926DB"/>
    <w:rsid w:val="2FEC2C87"/>
    <w:rsid w:val="30068F62"/>
    <w:rsid w:val="30843AE8"/>
    <w:rsid w:val="3091A00E"/>
    <w:rsid w:val="30C20E9D"/>
    <w:rsid w:val="311C0F28"/>
    <w:rsid w:val="31265BBA"/>
    <w:rsid w:val="31C3E06C"/>
    <w:rsid w:val="31C461AC"/>
    <w:rsid w:val="3264AC14"/>
    <w:rsid w:val="32753AC1"/>
    <w:rsid w:val="32C07396"/>
    <w:rsid w:val="33C18486"/>
    <w:rsid w:val="34427854"/>
    <w:rsid w:val="3466746B"/>
    <w:rsid w:val="349AFBB8"/>
    <w:rsid w:val="34F3C4A5"/>
    <w:rsid w:val="352BA603"/>
    <w:rsid w:val="35BEFC5E"/>
    <w:rsid w:val="364139A9"/>
    <w:rsid w:val="367D32D7"/>
    <w:rsid w:val="371108D3"/>
    <w:rsid w:val="37E78DA3"/>
    <w:rsid w:val="38590729"/>
    <w:rsid w:val="393069C8"/>
    <w:rsid w:val="397E54BB"/>
    <w:rsid w:val="399FE584"/>
    <w:rsid w:val="3B1412D7"/>
    <w:rsid w:val="3C13066F"/>
    <w:rsid w:val="3CBE8E79"/>
    <w:rsid w:val="3CDB7441"/>
    <w:rsid w:val="3CDCF024"/>
    <w:rsid w:val="3D89448D"/>
    <w:rsid w:val="3E0DB806"/>
    <w:rsid w:val="3E64372C"/>
    <w:rsid w:val="3ECF8FFE"/>
    <w:rsid w:val="3F56DB6D"/>
    <w:rsid w:val="3F5AD361"/>
    <w:rsid w:val="3FA710B8"/>
    <w:rsid w:val="3FC6D7AC"/>
    <w:rsid w:val="3FD5C889"/>
    <w:rsid w:val="3FD6879C"/>
    <w:rsid w:val="3FDE64BB"/>
    <w:rsid w:val="4048587E"/>
    <w:rsid w:val="404E944B"/>
    <w:rsid w:val="4080CF1C"/>
    <w:rsid w:val="40DED834"/>
    <w:rsid w:val="42B9E38F"/>
    <w:rsid w:val="42E8F392"/>
    <w:rsid w:val="441FDB92"/>
    <w:rsid w:val="44764682"/>
    <w:rsid w:val="448B573D"/>
    <w:rsid w:val="44B62539"/>
    <w:rsid w:val="4505C12B"/>
    <w:rsid w:val="45AC239A"/>
    <w:rsid w:val="45FDB37A"/>
    <w:rsid w:val="4633FF3C"/>
    <w:rsid w:val="46642F04"/>
    <w:rsid w:val="46B30930"/>
    <w:rsid w:val="46B796B1"/>
    <w:rsid w:val="4851292E"/>
    <w:rsid w:val="48D028F0"/>
    <w:rsid w:val="4911BE4B"/>
    <w:rsid w:val="495C49E9"/>
    <w:rsid w:val="4973EB11"/>
    <w:rsid w:val="49D8AD21"/>
    <w:rsid w:val="4A26B26C"/>
    <w:rsid w:val="4A707863"/>
    <w:rsid w:val="4A9F81D8"/>
    <w:rsid w:val="4B417A8A"/>
    <w:rsid w:val="4B4D5FA3"/>
    <w:rsid w:val="4BCB99F5"/>
    <w:rsid w:val="4D1232E3"/>
    <w:rsid w:val="4D1C7677"/>
    <w:rsid w:val="4D1F003C"/>
    <w:rsid w:val="4DEC86F1"/>
    <w:rsid w:val="4E05F905"/>
    <w:rsid w:val="4E37BE64"/>
    <w:rsid w:val="4ED7FAB4"/>
    <w:rsid w:val="4F8DCA3B"/>
    <w:rsid w:val="4FAF30B3"/>
    <w:rsid w:val="505170AF"/>
    <w:rsid w:val="5076EAA0"/>
    <w:rsid w:val="51E66EC0"/>
    <w:rsid w:val="5241448C"/>
    <w:rsid w:val="525D4ADC"/>
    <w:rsid w:val="526D8EB2"/>
    <w:rsid w:val="52DE02F8"/>
    <w:rsid w:val="53D7B1EC"/>
    <w:rsid w:val="53DF9BE5"/>
    <w:rsid w:val="549A1F59"/>
    <w:rsid w:val="54DEA0AE"/>
    <w:rsid w:val="54F6F80A"/>
    <w:rsid w:val="55CA332C"/>
    <w:rsid w:val="55DD6D83"/>
    <w:rsid w:val="56169ADE"/>
    <w:rsid w:val="58B2E7D2"/>
    <w:rsid w:val="58C94012"/>
    <w:rsid w:val="591D66C3"/>
    <w:rsid w:val="597D2A1E"/>
    <w:rsid w:val="5A1CC495"/>
    <w:rsid w:val="5A2726DC"/>
    <w:rsid w:val="5A43F202"/>
    <w:rsid w:val="5AACB009"/>
    <w:rsid w:val="5B3375A8"/>
    <w:rsid w:val="5BE67F09"/>
    <w:rsid w:val="5C337AA5"/>
    <w:rsid w:val="5D1372AA"/>
    <w:rsid w:val="5D20BF75"/>
    <w:rsid w:val="5E7ED9C1"/>
    <w:rsid w:val="5EAD0B5F"/>
    <w:rsid w:val="5F540F87"/>
    <w:rsid w:val="5F810D92"/>
    <w:rsid w:val="601216E2"/>
    <w:rsid w:val="601575EF"/>
    <w:rsid w:val="603BDFDE"/>
    <w:rsid w:val="61E46836"/>
    <w:rsid w:val="6251E0EA"/>
    <w:rsid w:val="62701764"/>
    <w:rsid w:val="62AE5058"/>
    <w:rsid w:val="62E1614A"/>
    <w:rsid w:val="63D4AE61"/>
    <w:rsid w:val="65E516EC"/>
    <w:rsid w:val="668152CF"/>
    <w:rsid w:val="66CA6508"/>
    <w:rsid w:val="67107B4B"/>
    <w:rsid w:val="67251D9F"/>
    <w:rsid w:val="672C6263"/>
    <w:rsid w:val="6797D4D0"/>
    <w:rsid w:val="67D52192"/>
    <w:rsid w:val="68F53115"/>
    <w:rsid w:val="6A43F357"/>
    <w:rsid w:val="6A5DBC6F"/>
    <w:rsid w:val="6A8BDB06"/>
    <w:rsid w:val="6A9B44BE"/>
    <w:rsid w:val="6AB4423B"/>
    <w:rsid w:val="6B4D2E2D"/>
    <w:rsid w:val="6D0356DC"/>
    <w:rsid w:val="6E32CD99"/>
    <w:rsid w:val="6E762FDA"/>
    <w:rsid w:val="6F0DF745"/>
    <w:rsid w:val="6F8420A5"/>
    <w:rsid w:val="6F9F10AB"/>
    <w:rsid w:val="71263AC7"/>
    <w:rsid w:val="71B88443"/>
    <w:rsid w:val="738B84C2"/>
    <w:rsid w:val="754E46CF"/>
    <w:rsid w:val="75B1D878"/>
    <w:rsid w:val="75BC9FDB"/>
    <w:rsid w:val="76197205"/>
    <w:rsid w:val="76366DF2"/>
    <w:rsid w:val="77937476"/>
    <w:rsid w:val="782C484A"/>
    <w:rsid w:val="7888901F"/>
    <w:rsid w:val="79062272"/>
    <w:rsid w:val="79DDFAD5"/>
    <w:rsid w:val="7A12B04C"/>
    <w:rsid w:val="7B0CC205"/>
    <w:rsid w:val="7B6A2C0D"/>
    <w:rsid w:val="7C0AAE6B"/>
    <w:rsid w:val="7C46E774"/>
    <w:rsid w:val="7CA5DB4E"/>
    <w:rsid w:val="7CFABA9E"/>
    <w:rsid w:val="7D05EB59"/>
    <w:rsid w:val="7D569615"/>
    <w:rsid w:val="7D78A0C5"/>
    <w:rsid w:val="7DC24017"/>
    <w:rsid w:val="7DDB3129"/>
    <w:rsid w:val="7DF1A71D"/>
    <w:rsid w:val="7E523F6E"/>
    <w:rsid w:val="7E587181"/>
    <w:rsid w:val="7F01BED8"/>
    <w:rsid w:val="7F3CB8C3"/>
    <w:rsid w:val="7F91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52B4A9"/>
  <w15:docId w15:val="{F857EEAE-5156-44C4-AB77-8A27684C6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1FD1"/>
    <w:rPr>
      <w:rFonts w:ascii="Century Gothic" w:hAnsi="Century Gothic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97EE7"/>
    <w:pPr>
      <w:keepNext/>
      <w:keepLines/>
      <w:spacing w:before="240" w:after="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97EE7"/>
    <w:pPr>
      <w:keepNext/>
      <w:keepLines/>
      <w:spacing w:before="40" w:after="0"/>
      <w:outlineLvl w:val="1"/>
    </w:pPr>
    <w:rPr>
      <w:rFonts w:eastAsiaTheme="majorEastAsia" w:cstheme="majorBidi"/>
      <w:b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1F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1FD1"/>
  </w:style>
  <w:style w:type="paragraph" w:styleId="Fuzeile">
    <w:name w:val="footer"/>
    <w:basedOn w:val="Standard"/>
    <w:link w:val="FuzeileZchn"/>
    <w:uiPriority w:val="99"/>
    <w:unhideWhenUsed/>
    <w:rsid w:val="00611F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1FD1"/>
  </w:style>
  <w:style w:type="character" w:styleId="Hyperlink">
    <w:name w:val="Hyperlink"/>
    <w:basedOn w:val="Absatz-Standardschriftart"/>
    <w:uiPriority w:val="99"/>
    <w:unhideWhenUsed/>
    <w:rsid w:val="00611FD1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97EE7"/>
    <w:rPr>
      <w:rFonts w:ascii="Century Gothic" w:eastAsiaTheme="majorEastAsia" w:hAnsi="Century Gothic" w:cstheme="majorBidi"/>
      <w:b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97EE7"/>
    <w:rPr>
      <w:rFonts w:ascii="Century Gothic" w:eastAsiaTheme="majorEastAsia" w:hAnsi="Century Gothic" w:cstheme="majorBidi"/>
      <w:b/>
      <w:szCs w:val="26"/>
      <w:u w:val="single"/>
    </w:rPr>
  </w:style>
  <w:style w:type="paragraph" w:styleId="Listenabsatz">
    <w:name w:val="List Paragraph"/>
    <w:basedOn w:val="Standard"/>
    <w:uiPriority w:val="34"/>
    <w:qFormat/>
    <w:rsid w:val="00497EE7"/>
    <w:pPr>
      <w:ind w:left="720"/>
      <w:contextualSpacing/>
    </w:pPr>
  </w:style>
  <w:style w:type="paragraph" w:customStyle="1" w:styleId="Auflistung">
    <w:name w:val="Auflistung"/>
    <w:basedOn w:val="Listenabsatz"/>
    <w:qFormat/>
    <w:rsid w:val="00497EE7"/>
    <w:pPr>
      <w:numPr>
        <w:numId w:val="1"/>
      </w:numPr>
    </w:pPr>
  </w:style>
  <w:style w:type="paragraph" w:customStyle="1" w:styleId="Default">
    <w:name w:val="Default"/>
    <w:rsid w:val="00344B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  <w:style w:type="table" w:styleId="Tabellenraster">
    <w:name w:val="Table Grid"/>
    <w:basedOn w:val="NormaleTabelle"/>
    <w:uiPriority w:val="39"/>
    <w:rsid w:val="00344BEB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4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4BE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EA4DF4"/>
    <w:pPr>
      <w:spacing w:after="0" w:line="240" w:lineRule="auto"/>
    </w:pPr>
    <w:rPr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C605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C605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C605F"/>
    <w:rPr>
      <w:rFonts w:ascii="Century Gothic" w:hAnsi="Century Gothic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C605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C605F"/>
    <w:rPr>
      <w:rFonts w:ascii="Century Gothic" w:hAnsi="Century Gothic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49547C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5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ozialministerium.at/dam/jcr:0606b9e2-72f6-4589-9816-2107c7c46e7f/20200825_Beh%C3%B6rdliche%20Vorgangsweise%20bei%20SARS-CoV-2%20Kontaktpersonen%20Kontaktpersonennachverfolgung.pdf" TargetMode="External"/><Relationship Id="rId18" Type="http://schemas.openxmlformats.org/officeDocument/2006/relationships/image" Target="media/image5.jp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iki.blasmusik.at/download/attachments/42598662/Handlungsempfehlungen%20f%C3%BCr%20Musikvereine%20zu%20COVID-19_Stand%2017.06.2020.pdf?version=1&amp;modificationDate=1600324420564&amp;api=v2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bmbwf.gv.at/Ministerium/Informationspflicht/corona/corona_schutz.html" TargetMode="External"/><Relationship Id="rId17" Type="http://schemas.openxmlformats.org/officeDocument/2006/relationships/image" Target="media/image4.jp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sozialministerium.at/dam/jcr:f0881b75-5c4b-424c-9fbb-bd9a6889612e/200921_Umgang%20mit%20SARS-CoV-2-Infektionen%20im%20Kindes-%20und%20Jugendalter-%20Empfehlungen%20f%C3%BCr%20Gesundheitsbeh%C3%B6rden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iki.blasmusik.at/download/attachments/42598662/Checkliste%20zu%20COVID-19%20f%C3%BCr%20Blasmusikvereine.pdf?version=3&amp;modificationDate=1592314447537&amp;api=v2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https://wiki.blasmusik.at/download/attachments/42598662/Merkblatt%20f%C3%BCr%20Entscheidungstr%C3%A4ger_Empfehlungen%20f%C3%BCr%20Musikvereine.pdf?version=4&amp;modificationDate=1592314426317&amp;api=v2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sozialministerium.at/dam/jcr:0606b9e2-72f6-4589-9816-2107c7c46e7f/20200825_Beh%C3%B6rdliche%20Vorgangsweise%20bei%20SARS-CoV-2%20Kontaktpersonen%20Kontaktpersonennachverfolgung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oteskreuz.at/site/coronavirus-sind-wir-bereit" TargetMode="External"/><Relationship Id="rId22" Type="http://schemas.openxmlformats.org/officeDocument/2006/relationships/hyperlink" Target="https://wiki.blasmusik.at/download/attachments/42598662/Informationsblatt%20f%C3%BCr%20Musikerinnen%20und%20Musiker.pdf?version=5&amp;modificationDate=1592314461740&amp;api=v2" TargetMode="External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\AppData\Roaming\Microsoft\Templates\V&#214;BJ_Brief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E30F147378F34E8EC42F44A6C4D676" ma:contentTypeVersion="7" ma:contentTypeDescription="Ein neues Dokument erstellen." ma:contentTypeScope="" ma:versionID="139d1ac91e221ff27b910fe0d9cbf1b3">
  <xsd:schema xmlns:xsd="http://www.w3.org/2001/XMLSchema" xmlns:xs="http://www.w3.org/2001/XMLSchema" xmlns:p="http://schemas.microsoft.com/office/2006/metadata/properties" xmlns:ns2="bc304612-5b96-4718-933d-dacef3b79ce1" targetNamespace="http://schemas.microsoft.com/office/2006/metadata/properties" ma:root="true" ma:fieldsID="97fbe4776360bc184a5dc33295cf7d1b" ns2:_="">
    <xsd:import namespace="bc304612-5b96-4718-933d-dacef3b79c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304612-5b96-4718-933d-dacef3b79c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892FE5-18C7-4ED2-85F4-23A64326E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304612-5b96-4718-933d-dacef3b79c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D50CB4-4C99-47AC-A05D-40F66009ED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46A599-47F8-4CD5-9B1E-4B8A5AD942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AD6E81-0610-4FC1-B1C2-00DB4C13E60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VÖBJ_Brief.dotx</Template>
  <TotalTime>0</TotalTime>
  <Pages>1</Pages>
  <Words>1336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Karin Vierbauch</cp:lastModifiedBy>
  <cp:revision>5</cp:revision>
  <cp:lastPrinted>2020-09-18T09:31:00Z</cp:lastPrinted>
  <dcterms:created xsi:type="dcterms:W3CDTF">2021-03-16T11:53:00Z</dcterms:created>
  <dcterms:modified xsi:type="dcterms:W3CDTF">2021-03-17T08:40:00Z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0x01010095E30F147378F34E8EC42F44A6C4D676</vt:lpwstr>
  </property>
</Properties>
</file>